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0721" w14:textId="7C48F6CD" w:rsidR="00A108C8" w:rsidRDefault="00286D72">
      <w:pPr>
        <w:spacing w:after="0"/>
        <w:outlineLvl w:val="0"/>
        <w:rPr>
          <w:rFonts w:ascii="Arial" w:hAnsi="Arial" w:cs="Arial"/>
          <w:b/>
          <w:sz w:val="22"/>
          <w:lang w:eastAsia="zh-CN"/>
        </w:rPr>
      </w:pPr>
      <w:bookmarkStart w:id="0" w:name="_Ref494746248"/>
      <w:r>
        <w:rPr>
          <w:rFonts w:ascii="Arial" w:hAnsi="Arial" w:cs="Arial"/>
          <w:b/>
          <w:sz w:val="22"/>
          <w:lang w:eastAsia="zh-CN"/>
        </w:rPr>
        <w:t>3GPP TSG RAN WG1 #112                                                  R1-230</w:t>
      </w:r>
      <w:r>
        <w:rPr>
          <w:rFonts w:ascii="Arial" w:hAnsi="Arial" w:cs="Arial" w:hint="eastAsia"/>
          <w:b/>
          <w:sz w:val="22"/>
          <w:lang w:eastAsia="zh-CN"/>
        </w:rPr>
        <w:t>0345</w:t>
      </w:r>
    </w:p>
    <w:p w14:paraId="51F54B23" w14:textId="77777777" w:rsidR="00A108C8" w:rsidRDefault="00286D72">
      <w:pPr>
        <w:outlineLvl w:val="0"/>
        <w:rPr>
          <w:rFonts w:ascii="Arial" w:hAnsi="Arial" w:cs="Arial"/>
          <w:b/>
          <w:sz w:val="22"/>
          <w:lang w:eastAsia="zh-CN"/>
        </w:rPr>
      </w:pPr>
      <w:r>
        <w:rPr>
          <w:rFonts w:ascii="Arial" w:hAnsi="Arial" w:cs="Arial"/>
          <w:b/>
          <w:sz w:val="22"/>
          <w:lang w:eastAsia="zh-CN"/>
        </w:rPr>
        <w:t>Athens, Greece, Feb 27</w:t>
      </w:r>
      <w:r>
        <w:rPr>
          <w:rFonts w:ascii="Arial" w:hAnsi="Arial" w:cs="Arial"/>
          <w:b/>
          <w:sz w:val="22"/>
          <w:vertAlign w:val="superscript"/>
          <w:lang w:eastAsia="zh-CN"/>
        </w:rPr>
        <w:t>th</w:t>
      </w:r>
      <w:r>
        <w:rPr>
          <w:rFonts w:ascii="Arial" w:hAnsi="Arial" w:cs="Arial"/>
          <w:b/>
          <w:sz w:val="22"/>
          <w:lang w:eastAsia="zh-CN"/>
        </w:rPr>
        <w:t xml:space="preserve"> – March 3</w:t>
      </w:r>
      <w:r>
        <w:rPr>
          <w:rFonts w:ascii="Arial" w:hAnsi="Arial" w:cs="Arial"/>
          <w:b/>
          <w:sz w:val="22"/>
          <w:vertAlign w:val="superscript"/>
          <w:lang w:eastAsia="zh-CN"/>
        </w:rPr>
        <w:t>rd</w:t>
      </w:r>
      <w:r>
        <w:rPr>
          <w:rFonts w:ascii="Arial" w:hAnsi="Arial" w:cs="Arial"/>
          <w:b/>
          <w:sz w:val="22"/>
          <w:lang w:eastAsia="zh-CN"/>
        </w:rPr>
        <w:t>, 2023</w:t>
      </w:r>
    </w:p>
    <w:p w14:paraId="4A5068DD" w14:textId="77777777" w:rsidR="00A108C8" w:rsidRDefault="00A108C8">
      <w:pPr>
        <w:pStyle w:val="af1"/>
        <w:jc w:val="both"/>
      </w:pPr>
    </w:p>
    <w:p w14:paraId="09D3B663" w14:textId="77777777" w:rsidR="00A108C8" w:rsidRDefault="00286D72">
      <w:pPr>
        <w:tabs>
          <w:tab w:val="left" w:pos="1985"/>
        </w:tabs>
        <w:spacing w:after="0"/>
        <w:rPr>
          <w:rFonts w:ascii="Arial" w:hAnsi="Arial"/>
          <w:b/>
        </w:rPr>
      </w:pPr>
      <w:r>
        <w:rPr>
          <w:rFonts w:ascii="Arial" w:hAnsi="Arial"/>
          <w:b/>
        </w:rPr>
        <w:t xml:space="preserve">Source: </w:t>
      </w:r>
      <w:r>
        <w:rPr>
          <w:rFonts w:ascii="Arial" w:hAnsi="Arial"/>
          <w:b/>
        </w:rPr>
        <w:tab/>
        <w:t>ZTE</w:t>
      </w:r>
    </w:p>
    <w:p w14:paraId="1A08AE1D" w14:textId="77777777" w:rsidR="00A108C8" w:rsidRDefault="00286D72">
      <w:pPr>
        <w:spacing w:after="0"/>
        <w:ind w:left="1988" w:hanging="1988"/>
        <w:rPr>
          <w:rFonts w:ascii="Arial" w:hAnsi="Arial"/>
          <w:b/>
          <w:lang w:eastAsia="zh-CN"/>
        </w:rPr>
      </w:pPr>
      <w:r>
        <w:rPr>
          <w:rFonts w:ascii="Arial" w:hAnsi="Arial"/>
          <w:b/>
        </w:rPr>
        <w:t xml:space="preserve">Title: </w:t>
      </w:r>
      <w:r>
        <w:rPr>
          <w:rFonts w:ascii="Arial" w:hAnsi="Arial"/>
          <w:b/>
        </w:rPr>
        <w:tab/>
        <w:t>Discussion on power domain enhancements</w:t>
      </w:r>
    </w:p>
    <w:p w14:paraId="5A0C4036" w14:textId="77777777" w:rsidR="00A108C8" w:rsidRDefault="00286D72">
      <w:pPr>
        <w:tabs>
          <w:tab w:val="left" w:pos="1985"/>
        </w:tabs>
        <w:spacing w:after="0"/>
        <w:rPr>
          <w:rFonts w:ascii="Arial" w:hAnsi="Arial"/>
          <w:b/>
          <w:lang w:eastAsia="zh-CN"/>
        </w:rPr>
      </w:pPr>
      <w:r>
        <w:rPr>
          <w:rFonts w:ascii="Arial" w:hAnsi="Arial"/>
          <w:b/>
        </w:rPr>
        <w:t>Agenda item:</w:t>
      </w:r>
      <w:r>
        <w:rPr>
          <w:rFonts w:ascii="Arial" w:hAnsi="Arial"/>
          <w:b/>
        </w:rPr>
        <w:tab/>
        <w:t>9.14.2</w:t>
      </w:r>
    </w:p>
    <w:p w14:paraId="230841DE" w14:textId="77777777" w:rsidR="00A108C8" w:rsidRDefault="00286D72">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ED3AADB" w14:textId="77777777" w:rsidR="00A108C8" w:rsidRDefault="00286D72">
      <w:pPr>
        <w:pStyle w:val="1"/>
        <w:textAlignment w:val="auto"/>
      </w:pPr>
      <w:bookmarkStart w:id="2" w:name="_Ref4817"/>
      <w:r>
        <w:t>Introduction</w:t>
      </w:r>
      <w:bookmarkEnd w:id="0"/>
      <w:bookmarkEnd w:id="2"/>
      <w:r>
        <w:rPr>
          <w:rFonts w:hint="eastAsia"/>
          <w:lang w:val="en-US" w:eastAsia="zh-CN"/>
        </w:rPr>
        <w:t xml:space="preserve"> </w:t>
      </w:r>
    </w:p>
    <w:p w14:paraId="694E58CA" w14:textId="77777777" w:rsidR="00A108C8" w:rsidRDefault="00286D72">
      <w:pPr>
        <w:spacing w:afterLines="50"/>
        <w:rPr>
          <w:lang w:eastAsia="zh-CN"/>
        </w:rPr>
      </w:pPr>
      <w:r>
        <w:rPr>
          <w:lang w:val="en-GB" w:eastAsia="zh-CN"/>
        </w:rPr>
        <w:t>In the RAN</w:t>
      </w:r>
      <w:r>
        <w:rPr>
          <w:rFonts w:hint="eastAsia"/>
          <w:lang w:eastAsia="zh-CN"/>
        </w:rPr>
        <w:t xml:space="preserve">1 </w:t>
      </w:r>
      <w:r>
        <w:rPr>
          <w:lang w:val="en-GB" w:eastAsia="zh-CN"/>
        </w:rPr>
        <w:t>#</w:t>
      </w:r>
      <w:r>
        <w:rPr>
          <w:rFonts w:hint="eastAsia"/>
          <w:lang w:eastAsia="zh-CN"/>
        </w:rPr>
        <w:t>111</w:t>
      </w:r>
      <w:r>
        <w:rPr>
          <w:lang w:val="en-GB" w:eastAsia="zh-CN"/>
        </w:rPr>
        <w:t xml:space="preserve"> meeting, </w:t>
      </w:r>
      <w:r>
        <w:rPr>
          <w:rFonts w:hint="eastAsia"/>
          <w:lang w:eastAsia="zh-CN"/>
        </w:rPr>
        <w:t xml:space="preserve">RAN1 reached a good progress on power domain enhancements. For </w:t>
      </w:r>
      <w:r>
        <w:t>increasing UE power high limit for CA and DC</w:t>
      </w:r>
      <w:r>
        <w:rPr>
          <w:rFonts w:hint="eastAsia"/>
          <w:lang w:eastAsia="zh-CN"/>
        </w:rPr>
        <w:t xml:space="preserve">, a high-level guidance to be based on RAN4 input was provided. For MPR/PAR reduction, a good progress was made on the work split among RAN1 and RAN4, design principles and evaluation assumptions. In this contribution, we provide our view and further analysis on the two objectives for power domain enhancements. </w:t>
      </w:r>
    </w:p>
    <w:p w14:paraId="7DB1374A" w14:textId="77777777" w:rsidR="00A108C8" w:rsidRDefault="00286D72">
      <w:pPr>
        <w:pStyle w:val="1"/>
        <w:rPr>
          <w:lang w:eastAsia="zh-CN"/>
        </w:rPr>
      </w:pPr>
      <w:r>
        <w:rPr>
          <w:rFonts w:hint="eastAsia"/>
          <w:lang w:val="en-US" w:eastAsia="zh-CN"/>
        </w:rPr>
        <w:t>Increasing UE power higher limit for CA/DC</w:t>
      </w:r>
    </w:p>
    <w:p w14:paraId="12A30008" w14:textId="77777777" w:rsidR="00A108C8" w:rsidRDefault="00286D72">
      <w:pPr>
        <w:rPr>
          <w:lang w:eastAsia="zh-CN"/>
        </w:rPr>
      </w:pPr>
      <w:r>
        <w:rPr>
          <w:rFonts w:hint="eastAsia"/>
          <w:lang w:eastAsia="zh-CN"/>
        </w:rPr>
        <w:t>In RAN1#111, it was agreed that RAN1 study can be based on RAN4</w:t>
      </w:r>
      <w:r>
        <w:rPr>
          <w:lang w:eastAsia="zh-CN"/>
        </w:rPr>
        <w:t>’</w:t>
      </w:r>
      <w:r>
        <w:rPr>
          <w:rFonts w:hint="eastAsia"/>
          <w:lang w:eastAsia="zh-CN"/>
        </w:rPr>
        <w:t xml:space="preserve">s input. While it is </w:t>
      </w:r>
      <w:r>
        <w:rPr>
          <w:lang w:eastAsia="zh-CN"/>
        </w:rPr>
        <w:t xml:space="preserve">not </w:t>
      </w:r>
      <w:r>
        <w:rPr>
          <w:rFonts w:hint="eastAsia"/>
          <w:lang w:eastAsia="zh-CN"/>
        </w:rPr>
        <w:t xml:space="preserve">very clear whether RAN1 discussion could be carried out before receiving any RAN4 input. </w:t>
      </w:r>
    </w:p>
    <w:tbl>
      <w:tblPr>
        <w:tblStyle w:val="afa"/>
        <w:tblW w:w="0" w:type="auto"/>
        <w:tblLook w:val="04A0" w:firstRow="1" w:lastRow="0" w:firstColumn="1" w:lastColumn="0" w:noHBand="0" w:noVBand="1"/>
      </w:tblPr>
      <w:tblGrid>
        <w:gridCol w:w="9628"/>
      </w:tblGrid>
      <w:tr w:rsidR="00A108C8" w14:paraId="5ECD9032" w14:textId="77777777">
        <w:tc>
          <w:tcPr>
            <w:tcW w:w="9854" w:type="dxa"/>
          </w:tcPr>
          <w:p w14:paraId="1244E6FC" w14:textId="77777777" w:rsidR="00A108C8" w:rsidRDefault="00286D7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85E0E3C" w14:textId="77777777" w:rsidR="00A108C8" w:rsidRDefault="00286D72">
            <w:pPr>
              <w:numPr>
                <w:ilvl w:val="0"/>
                <w:numId w:val="9"/>
              </w:numPr>
              <w:overflowPunct/>
              <w:autoSpaceDE/>
              <w:autoSpaceDN/>
              <w:adjustRightInd/>
              <w:spacing w:after="0"/>
              <w:textAlignment w:val="auto"/>
            </w:pPr>
            <w:r>
              <w:t xml:space="preserve">At least the following enhancements to information exchange between UE and </w:t>
            </w:r>
            <w:proofErr w:type="spellStart"/>
            <w:r>
              <w:t>gNB</w:t>
            </w:r>
            <w:proofErr w:type="spellEnd"/>
            <w:r>
              <w:t xml:space="preserve"> to facilitate higher power transmissions in CA and DC can be considered for study. Enhanced signaling, if necessary and subject to RAN4’s input, to allow: </w:t>
            </w:r>
          </w:p>
          <w:p w14:paraId="4B5518F2" w14:textId="77777777" w:rsidR="00A108C8" w:rsidRDefault="00286D72">
            <w:pPr>
              <w:pStyle w:val="a"/>
              <w:numPr>
                <w:ilvl w:val="0"/>
                <w:numId w:val="10"/>
              </w:numPr>
              <w:contextualSpacing/>
              <w:rPr>
                <w:szCs w:val="20"/>
                <w:lang w:val="en-US"/>
              </w:rPr>
            </w:pPr>
            <w:r>
              <w:rPr>
                <w:szCs w:val="20"/>
                <w:lang w:val="en-US"/>
              </w:rPr>
              <w:t xml:space="preserve">Determination at </w:t>
            </w:r>
            <w:proofErr w:type="spellStart"/>
            <w:r>
              <w:rPr>
                <w:szCs w:val="20"/>
                <w:lang w:val="en-US"/>
              </w:rPr>
              <w:t>gNB</w:t>
            </w:r>
            <w:proofErr w:type="spellEnd"/>
            <w:r>
              <w:rPr>
                <w:szCs w:val="20"/>
                <w:lang w:val="en-US"/>
              </w:rPr>
              <w:t xml:space="preserve"> of power class change at the UE</w:t>
            </w:r>
          </w:p>
          <w:p w14:paraId="1AAACD37" w14:textId="77777777" w:rsidR="00A108C8" w:rsidRDefault="00286D72">
            <w:pPr>
              <w:pStyle w:val="a"/>
              <w:numPr>
                <w:ilvl w:val="0"/>
                <w:numId w:val="10"/>
              </w:numPr>
              <w:contextualSpacing/>
              <w:rPr>
                <w:szCs w:val="20"/>
                <w:lang w:val="en-US"/>
              </w:rPr>
            </w:pPr>
            <w:r>
              <w:rPr>
                <w:szCs w:val="20"/>
                <w:lang w:val="en-US"/>
              </w:rPr>
              <w:t xml:space="preserve">Increased awareness at </w:t>
            </w:r>
            <w:proofErr w:type="spellStart"/>
            <w:r>
              <w:rPr>
                <w:szCs w:val="20"/>
                <w:lang w:val="en-US"/>
              </w:rPr>
              <w:t>gNB</w:t>
            </w:r>
            <w:proofErr w:type="spellEnd"/>
            <w:r>
              <w:rPr>
                <w:szCs w:val="20"/>
                <w:lang w:val="en-US"/>
              </w:rPr>
              <w:t xml:space="preserve"> of energy/power availability at the UE, e.g., a budget.</w:t>
            </w:r>
          </w:p>
          <w:p w14:paraId="258F6D88" w14:textId="77777777" w:rsidR="00A108C8" w:rsidRDefault="00286D72">
            <w:pPr>
              <w:pStyle w:val="a"/>
              <w:numPr>
                <w:ilvl w:val="1"/>
                <w:numId w:val="10"/>
              </w:numPr>
              <w:contextualSpacing/>
              <w:rPr>
                <w:szCs w:val="20"/>
                <w:lang w:val="en-US"/>
              </w:rPr>
            </w:pPr>
            <w:r>
              <w:rPr>
                <w:szCs w:val="20"/>
                <w:lang w:val="en-US"/>
              </w:rPr>
              <w:t xml:space="preserve">More informative PHR to be sent from UE to </w:t>
            </w:r>
            <w:proofErr w:type="spellStart"/>
            <w:r>
              <w:rPr>
                <w:szCs w:val="20"/>
                <w:lang w:val="en-US"/>
              </w:rPr>
              <w:t>gNB</w:t>
            </w:r>
            <w:proofErr w:type="spellEnd"/>
            <w:r>
              <w:rPr>
                <w:szCs w:val="20"/>
                <w:lang w:val="en-US"/>
              </w:rPr>
              <w:t>, which may include, e.g., P-MPR related information, power headroom for carrier configured for DL but not UL, power class change indication.</w:t>
            </w:r>
          </w:p>
          <w:p w14:paraId="0A69B6E1" w14:textId="77777777" w:rsidR="00A108C8" w:rsidRDefault="00286D72">
            <w:pPr>
              <w:pStyle w:val="a"/>
              <w:numPr>
                <w:ilvl w:val="0"/>
                <w:numId w:val="10"/>
              </w:numPr>
              <w:contextualSpacing/>
              <w:rPr>
                <w:szCs w:val="20"/>
                <w:lang w:val="en-US"/>
              </w:rPr>
            </w:pPr>
            <w:r>
              <w:rPr>
                <w:szCs w:val="20"/>
                <w:lang w:val="en-US"/>
              </w:rPr>
              <w:t xml:space="preserve">More effective scheduling decisions in the context of UL CA, e.g., best band combination, preferred carrier for servicing uplink, adaptive load sharing across sharing, </w:t>
            </w:r>
          </w:p>
          <w:p w14:paraId="14997942" w14:textId="77777777" w:rsidR="00A108C8" w:rsidRDefault="00286D72">
            <w:pPr>
              <w:numPr>
                <w:ilvl w:val="0"/>
                <w:numId w:val="9"/>
              </w:numPr>
              <w:overflowPunct/>
              <w:autoSpaceDE/>
              <w:autoSpaceDN/>
              <w:adjustRightInd/>
              <w:spacing w:after="0"/>
              <w:textAlignment w:val="auto"/>
              <w:rPr>
                <w:lang w:eastAsia="zh-CN"/>
              </w:rPr>
            </w:pPr>
            <w:r>
              <w:t>Other options are not precluded.</w:t>
            </w:r>
          </w:p>
        </w:tc>
      </w:tr>
    </w:tbl>
    <w:p w14:paraId="0F21C959" w14:textId="77777777" w:rsidR="00A108C8" w:rsidRDefault="00286D72">
      <w:pPr>
        <w:spacing w:beforeLines="50" w:before="120"/>
        <w:rPr>
          <w:lang w:eastAsia="zh-CN"/>
        </w:rPr>
      </w:pPr>
      <w:r>
        <w:rPr>
          <w:rFonts w:hint="eastAsia"/>
          <w:lang w:eastAsia="zh-CN"/>
        </w:rPr>
        <w:t>Meanwhile, RAN4 discussed whether</w:t>
      </w:r>
      <w:r>
        <w:rPr>
          <w:lang w:eastAsia="zh-CN"/>
        </w:rPr>
        <w:t xml:space="preserve"> PHR reporting should be considered for power class </w:t>
      </w:r>
      <w:proofErr w:type="spellStart"/>
      <w:r>
        <w:rPr>
          <w:lang w:eastAsia="zh-CN"/>
        </w:rPr>
        <w:t>backoff</w:t>
      </w:r>
      <w:proofErr w:type="spellEnd"/>
      <w:r>
        <w:rPr>
          <w:lang w:eastAsia="zh-CN"/>
        </w:rPr>
        <w:t xml:space="preserve"> in </w:t>
      </w:r>
      <w:r>
        <w:rPr>
          <w:rFonts w:hint="eastAsia"/>
          <w:lang w:eastAsia="zh-CN"/>
        </w:rPr>
        <w:t>RAN4#</w:t>
      </w:r>
      <w:r>
        <w:rPr>
          <w:lang w:eastAsia="zh-CN"/>
        </w:rPr>
        <w:t>106</w:t>
      </w:r>
      <w:r>
        <w:rPr>
          <w:rFonts w:hint="eastAsia"/>
          <w:lang w:eastAsia="zh-CN"/>
        </w:rPr>
        <w:t xml:space="preserve">. [1]. </w:t>
      </w:r>
    </w:p>
    <w:tbl>
      <w:tblPr>
        <w:tblStyle w:val="afa"/>
        <w:tblW w:w="0" w:type="auto"/>
        <w:tblLook w:val="04A0" w:firstRow="1" w:lastRow="0" w:firstColumn="1" w:lastColumn="0" w:noHBand="0" w:noVBand="1"/>
      </w:tblPr>
      <w:tblGrid>
        <w:gridCol w:w="9628"/>
      </w:tblGrid>
      <w:tr w:rsidR="00A108C8" w14:paraId="1E4ADB45" w14:textId="77777777">
        <w:tc>
          <w:tcPr>
            <w:tcW w:w="9854" w:type="dxa"/>
          </w:tcPr>
          <w:p w14:paraId="1E36267D" w14:textId="77777777" w:rsidR="00A108C8" w:rsidRDefault="00286D72">
            <w:pPr>
              <w:rPr>
                <w:rFonts w:eastAsiaTheme="minorEastAsia"/>
                <w:highlight w:val="green"/>
                <w:lang w:eastAsia="zh-CN"/>
              </w:rPr>
            </w:pPr>
            <w:r>
              <w:rPr>
                <w:rFonts w:eastAsiaTheme="minorEastAsia"/>
                <w:highlight w:val="green"/>
                <w:lang w:eastAsia="zh-CN"/>
              </w:rPr>
              <w:t>Agreement:</w:t>
            </w:r>
          </w:p>
          <w:p w14:paraId="1E6F4402" w14:textId="77777777" w:rsidR="00A108C8" w:rsidRDefault="00286D72">
            <w:pPr>
              <w:pStyle w:val="2"/>
              <w:numPr>
                <w:ilvl w:val="0"/>
                <w:numId w:val="0"/>
              </w:numPr>
              <w:outlineLvl w:val="1"/>
              <w:rPr>
                <w:rFonts w:ascii="Times New Roman" w:hAnsi="Times New Roman"/>
                <w:b/>
                <w:sz w:val="20"/>
                <w:u w:val="single"/>
                <w:lang w:eastAsia="ko-KR"/>
              </w:rPr>
            </w:pPr>
            <w:r>
              <w:rPr>
                <w:rFonts w:ascii="Times New Roman" w:hAnsi="Times New Roman"/>
                <w:b/>
                <w:sz w:val="20"/>
                <w:u w:val="single"/>
                <w:lang w:eastAsia="ko-KR"/>
              </w:rPr>
              <w:t xml:space="preserve">Issue 6: Whether LS to RAN1 is needed for power </w:t>
            </w:r>
            <w:proofErr w:type="spellStart"/>
            <w:r>
              <w:rPr>
                <w:rFonts w:ascii="Times New Roman" w:hAnsi="Times New Roman"/>
                <w:b/>
                <w:sz w:val="20"/>
                <w:u w:val="single"/>
                <w:lang w:eastAsia="ko-KR"/>
              </w:rPr>
              <w:t>backoff</w:t>
            </w:r>
            <w:proofErr w:type="spellEnd"/>
            <w:r>
              <w:rPr>
                <w:rFonts w:ascii="Times New Roman" w:hAnsi="Times New Roman"/>
                <w:b/>
                <w:sz w:val="20"/>
                <w:u w:val="single"/>
                <w:lang w:eastAsia="ko-KR"/>
              </w:rPr>
              <w:t xml:space="preserve"> due to SAR compliance and relevant PHR reporting</w:t>
            </w:r>
          </w:p>
          <w:p w14:paraId="2D90B5DA" w14:textId="77777777" w:rsidR="00A108C8" w:rsidRDefault="00286D72">
            <w:pPr>
              <w:pStyle w:val="a"/>
              <w:numPr>
                <w:ilvl w:val="0"/>
                <w:numId w:val="11"/>
              </w:numPr>
              <w:snapToGrid/>
              <w:jc w:val="left"/>
              <w:rPr>
                <w:lang w:eastAsia="zh-CN"/>
              </w:rPr>
            </w:pPr>
            <w:r>
              <w:t xml:space="preserve">FFS whether LS to RAN1 is needed for power </w:t>
            </w:r>
            <w:proofErr w:type="spellStart"/>
            <w:r>
              <w:t>backoff</w:t>
            </w:r>
            <w:proofErr w:type="spellEnd"/>
            <w:r>
              <w:t xml:space="preserve"> due to SAR compliance and relevant PHR reporting.</w:t>
            </w:r>
          </w:p>
          <w:p w14:paraId="239D3DB8" w14:textId="77777777" w:rsidR="00A108C8" w:rsidRDefault="00286D72">
            <w:pPr>
              <w:pStyle w:val="2"/>
              <w:numPr>
                <w:ilvl w:val="0"/>
                <w:numId w:val="0"/>
              </w:numPr>
              <w:outlineLvl w:val="1"/>
              <w:rPr>
                <w:rFonts w:ascii="Times New Roman" w:hAnsi="Times New Roman"/>
                <w:b/>
                <w:sz w:val="20"/>
                <w:u w:val="single"/>
                <w:lang w:eastAsia="ko-KR"/>
              </w:rPr>
            </w:pPr>
            <w:r>
              <w:rPr>
                <w:rFonts w:ascii="Times New Roman" w:hAnsi="Times New Roman"/>
                <w:b/>
                <w:sz w:val="20"/>
                <w:u w:val="single"/>
                <w:lang w:eastAsia="ko-KR"/>
              </w:rPr>
              <w:t xml:space="preserve">Issue 7: Whether PHR reporting should be considered for power class </w:t>
            </w:r>
            <w:proofErr w:type="spellStart"/>
            <w:r>
              <w:rPr>
                <w:rFonts w:ascii="Times New Roman" w:hAnsi="Times New Roman"/>
                <w:b/>
                <w:sz w:val="20"/>
                <w:u w:val="single"/>
                <w:lang w:eastAsia="ko-KR"/>
              </w:rPr>
              <w:t>backoff</w:t>
            </w:r>
            <w:proofErr w:type="spellEnd"/>
          </w:p>
          <w:p w14:paraId="6255874B" w14:textId="77777777" w:rsidR="00A108C8" w:rsidRDefault="00286D72">
            <w:pPr>
              <w:pStyle w:val="a"/>
              <w:numPr>
                <w:ilvl w:val="0"/>
                <w:numId w:val="11"/>
              </w:numPr>
              <w:snapToGrid/>
              <w:jc w:val="left"/>
            </w:pPr>
            <w:r>
              <w:t xml:space="preserve">FFS whether PHR reporting should be considered for power class </w:t>
            </w:r>
            <w:proofErr w:type="spellStart"/>
            <w:r>
              <w:t>backoff</w:t>
            </w:r>
            <w:proofErr w:type="spellEnd"/>
            <w:r>
              <w:t>.</w:t>
            </w:r>
          </w:p>
          <w:p w14:paraId="06344515" w14:textId="77777777" w:rsidR="00A108C8" w:rsidRDefault="00A108C8">
            <w:pPr>
              <w:rPr>
                <w:lang w:val="en-GB" w:eastAsia="zh-CN"/>
              </w:rPr>
            </w:pPr>
          </w:p>
        </w:tc>
      </w:tr>
    </w:tbl>
    <w:p w14:paraId="38CAB916" w14:textId="77777777" w:rsidR="00A108C8" w:rsidRDefault="00286D72">
      <w:pPr>
        <w:spacing w:beforeLines="50" w:before="120"/>
        <w:rPr>
          <w:lang w:eastAsia="zh-CN"/>
        </w:rPr>
      </w:pPr>
      <w:r>
        <w:rPr>
          <w:lang w:eastAsia="zh-CN"/>
        </w:rPr>
        <w:t>Given RAN4 has not concluded to support any enhancements on this aspect</w:t>
      </w:r>
      <w:r>
        <w:rPr>
          <w:rFonts w:hint="eastAsia"/>
          <w:lang w:eastAsia="zh-CN"/>
        </w:rPr>
        <w:t>, RAN1 may no need to discuss the detailed design if it requires RAN4 specification impact. On the other hand, if a proposal does not have any RAN4 impacts, it seems RAN4 would anyway cannot provide any relevant insights on such a proposal</w:t>
      </w:r>
      <w:r>
        <w:rPr>
          <w:lang w:eastAsia="zh-CN"/>
        </w:rPr>
        <w:t>,</w:t>
      </w:r>
      <w:r>
        <w:rPr>
          <w:rFonts w:hint="eastAsia"/>
          <w:lang w:eastAsia="zh-CN"/>
        </w:rPr>
        <w:t xml:space="preserve"> which can be discussed in RAN1 if needed. </w:t>
      </w:r>
    </w:p>
    <w:p w14:paraId="542B64B9" w14:textId="77777777" w:rsidR="00A108C8" w:rsidRDefault="00286D72">
      <w:pPr>
        <w:rPr>
          <w:b/>
          <w:bCs/>
          <w:i/>
          <w:iCs/>
          <w:lang w:eastAsia="zh-CN"/>
        </w:rPr>
      </w:pPr>
      <w:r>
        <w:rPr>
          <w:rFonts w:hint="eastAsia"/>
          <w:b/>
          <w:bCs/>
          <w:i/>
          <w:iCs/>
          <w:lang w:eastAsia="zh-CN"/>
        </w:rPr>
        <w:t xml:space="preserve">Proposal 1: </w:t>
      </w:r>
      <w:r>
        <w:rPr>
          <w:rFonts w:hint="eastAsia"/>
          <w:i/>
          <w:iCs/>
          <w:lang w:eastAsia="zh-CN"/>
        </w:rPr>
        <w:t>For discussion of increasing UE power higher limit for CA/DC in RAN1#11</w:t>
      </w:r>
      <w:r>
        <w:rPr>
          <w:i/>
          <w:iCs/>
          <w:lang w:eastAsia="zh-CN"/>
        </w:rPr>
        <w:t>2</w:t>
      </w:r>
      <w:r>
        <w:rPr>
          <w:rFonts w:hint="eastAsia"/>
          <w:i/>
          <w:iCs/>
          <w:lang w:eastAsia="zh-CN"/>
        </w:rPr>
        <w:t xml:space="preserve">, RAN1 deprioritizes any proposed enhancements relying on RAN4 inputs, and can discuss (if needed) potential enhancements that do not require any RAN4 spec impacts. </w:t>
      </w:r>
      <w:r>
        <w:rPr>
          <w:rFonts w:hint="eastAsia"/>
          <w:b/>
          <w:bCs/>
          <w:i/>
          <w:iCs/>
          <w:lang w:eastAsia="zh-CN"/>
        </w:rPr>
        <w:t xml:space="preserve"> </w:t>
      </w:r>
    </w:p>
    <w:p w14:paraId="1FC3DDFB" w14:textId="77777777" w:rsidR="00A108C8" w:rsidRDefault="00286D72">
      <w:pPr>
        <w:pStyle w:val="1"/>
        <w:rPr>
          <w:lang w:eastAsia="zh-CN"/>
        </w:rPr>
      </w:pPr>
      <w:r>
        <w:rPr>
          <w:rFonts w:hint="eastAsia"/>
          <w:lang w:val="en-US" w:eastAsia="zh-CN"/>
        </w:rPr>
        <w:lastRenderedPageBreak/>
        <w:t>MPR/PAR reduction schemes</w:t>
      </w:r>
    </w:p>
    <w:p w14:paraId="3827B8AE" w14:textId="77777777" w:rsidR="00A108C8" w:rsidRDefault="00286D72">
      <w:pPr>
        <w:rPr>
          <w:lang w:eastAsia="zh-CN"/>
        </w:rPr>
      </w:pPr>
      <w:r>
        <w:rPr>
          <w:rFonts w:hint="eastAsia"/>
          <w:lang w:eastAsia="zh-CN"/>
        </w:rPr>
        <w:t>In RAN1 #111 meeting, a good progress was reached regarding MPR/PAR reduction schemes</w:t>
      </w:r>
      <w:r>
        <w:rPr>
          <w:lang w:eastAsia="zh-CN"/>
        </w:rPr>
        <w:t>, with agreeing on many</w:t>
      </w:r>
      <w:r>
        <w:rPr>
          <w:rFonts w:hint="eastAsia"/>
          <w:lang w:eastAsia="zh-CN"/>
        </w:rPr>
        <w:t xml:space="preserve"> simulation assumptions for link level evaluation </w:t>
      </w:r>
      <w:r>
        <w:rPr>
          <w:lang w:eastAsia="zh-CN"/>
        </w:rPr>
        <w:t>as summarized in the appendix</w:t>
      </w:r>
      <w:r>
        <w:rPr>
          <w:rFonts w:hint="eastAsia"/>
          <w:lang w:eastAsia="zh-CN"/>
        </w:rPr>
        <w:t>. In this section, we give further evaluations for the MPR/PAR reduction schemes based on the agreements made in RAN1 #111</w:t>
      </w:r>
      <w:r>
        <w:rPr>
          <w:lang w:eastAsia="zh-CN"/>
        </w:rPr>
        <w:t>.</w:t>
      </w:r>
    </w:p>
    <w:p w14:paraId="66E4C486" w14:textId="77777777" w:rsidR="00A108C8" w:rsidRDefault="00286D72">
      <w:pPr>
        <w:pStyle w:val="2"/>
        <w:rPr>
          <w:lang w:val="en-US" w:eastAsia="zh-CN"/>
        </w:rPr>
      </w:pPr>
      <w:r>
        <w:rPr>
          <w:rFonts w:hint="eastAsia"/>
          <w:lang w:val="en-US" w:eastAsia="zh-CN"/>
        </w:rPr>
        <w:t>Evaluation for different options of DMRS</w:t>
      </w:r>
    </w:p>
    <w:p w14:paraId="7154364C" w14:textId="77777777" w:rsidR="00A108C8" w:rsidRDefault="00286D72">
      <w:r>
        <w:rPr>
          <w:rFonts w:hint="eastAsia"/>
          <w:lang w:eastAsia="zh-CN"/>
        </w:rPr>
        <w:t>In RAN1#111, several options for DMRS design were provided. In Option 1 (</w:t>
      </w:r>
      <w:r>
        <w:rPr>
          <w:lang w:eastAsia="zh-CN"/>
        </w:rPr>
        <w:t>Type 1</w:t>
      </w:r>
      <w:r>
        <w:rPr>
          <w:rFonts w:hint="eastAsia"/>
          <w:lang w:eastAsia="zh-CN"/>
        </w:rPr>
        <w:t xml:space="preserve"> </w:t>
      </w:r>
      <w:r>
        <w:rPr>
          <w:lang w:eastAsia="zh-CN"/>
        </w:rPr>
        <w:t xml:space="preserve">DMRS </w:t>
      </w:r>
      <w:r>
        <w:rPr>
          <w:rFonts w:hint="eastAsia"/>
          <w:lang w:eastAsia="zh-CN"/>
        </w:rPr>
        <w:t xml:space="preserve">sequence), the following figures show the generation of DMRS sequences for different </w:t>
      </w:r>
      <w:r>
        <w:rPr>
          <w:lang w:eastAsia="zh-CN"/>
        </w:rPr>
        <w:t>sub-</w:t>
      </w:r>
      <w:r>
        <w:rPr>
          <w:rFonts w:hint="eastAsia"/>
          <w:lang w:eastAsia="zh-CN"/>
        </w:rPr>
        <w:t>options assuming the extension factor is 0.25. In case low PAPR Type 2 DMRS is used, Option 2b and 2c are the same.</w:t>
      </w:r>
      <w:r>
        <w:rPr>
          <w:lang w:eastAsia="zh-CN"/>
        </w:rPr>
        <w:t xml:space="preserve"> </w:t>
      </w:r>
    </w:p>
    <w:p w14:paraId="46B3F7D9" w14:textId="77777777" w:rsidR="00A108C8" w:rsidRDefault="00286D72">
      <w:pPr>
        <w:jc w:val="center"/>
        <w:rPr>
          <w:lang w:eastAsia="zh-CN"/>
        </w:rPr>
      </w:pPr>
      <w:r>
        <w:rPr>
          <w:noProof/>
        </w:rPr>
        <w:drawing>
          <wp:inline distT="0" distB="0" distL="114300" distR="114300" wp14:anchorId="40E9C248" wp14:editId="62CF23EA">
            <wp:extent cx="3489960" cy="1287780"/>
            <wp:effectExtent l="0" t="0" r="0" b="698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3"/>
                    <a:stretch>
                      <a:fillRect/>
                    </a:stretch>
                  </pic:blipFill>
                  <pic:spPr>
                    <a:xfrm>
                      <a:off x="0" y="0"/>
                      <a:ext cx="3489960" cy="1287780"/>
                    </a:xfrm>
                    <a:prstGeom prst="rect">
                      <a:avLst/>
                    </a:prstGeom>
                    <a:noFill/>
                    <a:ln>
                      <a:noFill/>
                    </a:ln>
                  </pic:spPr>
                </pic:pic>
              </a:graphicData>
            </a:graphic>
          </wp:inline>
        </w:drawing>
      </w:r>
    </w:p>
    <w:p w14:paraId="01380B97" w14:textId="77777777" w:rsidR="00A108C8" w:rsidRDefault="00286D72">
      <w:pPr>
        <w:jc w:val="center"/>
        <w:rPr>
          <w:lang w:eastAsia="zh-CN"/>
        </w:rPr>
      </w:pPr>
      <w:r>
        <w:rPr>
          <w:lang w:eastAsia="zh-CN"/>
        </w:rPr>
        <w:t xml:space="preserve">(a) </w:t>
      </w:r>
      <w:r>
        <w:rPr>
          <w:rFonts w:hint="eastAsia"/>
          <w:lang w:eastAsia="zh-CN"/>
        </w:rPr>
        <w:t>Option 1a</w:t>
      </w:r>
    </w:p>
    <w:p w14:paraId="5E214578" w14:textId="77777777" w:rsidR="00A108C8" w:rsidRDefault="00286D72">
      <w:pPr>
        <w:jc w:val="center"/>
      </w:pPr>
      <w:r>
        <w:rPr>
          <w:noProof/>
        </w:rPr>
        <w:drawing>
          <wp:inline distT="0" distB="0" distL="114300" distR="114300" wp14:anchorId="3FA1A718" wp14:editId="37940A74">
            <wp:extent cx="3489960" cy="1501140"/>
            <wp:effectExtent l="0" t="0" r="0" b="698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4"/>
                    <a:stretch>
                      <a:fillRect/>
                    </a:stretch>
                  </pic:blipFill>
                  <pic:spPr>
                    <a:xfrm>
                      <a:off x="0" y="0"/>
                      <a:ext cx="3489960" cy="1501140"/>
                    </a:xfrm>
                    <a:prstGeom prst="rect">
                      <a:avLst/>
                    </a:prstGeom>
                    <a:noFill/>
                    <a:ln>
                      <a:noFill/>
                    </a:ln>
                  </pic:spPr>
                </pic:pic>
              </a:graphicData>
            </a:graphic>
          </wp:inline>
        </w:drawing>
      </w:r>
    </w:p>
    <w:p w14:paraId="3D72ED7A" w14:textId="77777777" w:rsidR="00A108C8" w:rsidRDefault="00286D72">
      <w:pPr>
        <w:jc w:val="center"/>
        <w:rPr>
          <w:lang w:eastAsia="zh-CN"/>
        </w:rPr>
      </w:pPr>
      <w:r>
        <w:rPr>
          <w:lang w:eastAsia="zh-CN"/>
        </w:rPr>
        <w:t xml:space="preserve">(b) </w:t>
      </w:r>
      <w:r>
        <w:rPr>
          <w:rFonts w:hint="eastAsia"/>
          <w:lang w:eastAsia="zh-CN"/>
        </w:rPr>
        <w:t>Option 1b</w:t>
      </w:r>
    </w:p>
    <w:p w14:paraId="7D0D414D" w14:textId="77777777" w:rsidR="00A108C8" w:rsidRDefault="00286D72">
      <w:pPr>
        <w:jc w:val="center"/>
      </w:pPr>
      <w:r>
        <w:rPr>
          <w:noProof/>
        </w:rPr>
        <w:drawing>
          <wp:inline distT="0" distB="0" distL="114300" distR="114300" wp14:anchorId="4561C999" wp14:editId="537FDB08">
            <wp:extent cx="3489960" cy="1501140"/>
            <wp:effectExtent l="0" t="0" r="0" b="698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5"/>
                    <a:stretch>
                      <a:fillRect/>
                    </a:stretch>
                  </pic:blipFill>
                  <pic:spPr>
                    <a:xfrm>
                      <a:off x="0" y="0"/>
                      <a:ext cx="3489960" cy="1501140"/>
                    </a:xfrm>
                    <a:prstGeom prst="rect">
                      <a:avLst/>
                    </a:prstGeom>
                    <a:noFill/>
                    <a:ln>
                      <a:noFill/>
                    </a:ln>
                  </pic:spPr>
                </pic:pic>
              </a:graphicData>
            </a:graphic>
          </wp:inline>
        </w:drawing>
      </w:r>
    </w:p>
    <w:p w14:paraId="008F1AF7" w14:textId="77777777" w:rsidR="00A108C8" w:rsidRDefault="00286D72">
      <w:pPr>
        <w:jc w:val="center"/>
        <w:rPr>
          <w:lang w:eastAsia="zh-CN"/>
        </w:rPr>
      </w:pPr>
      <w:r>
        <w:rPr>
          <w:lang w:eastAsia="zh-CN"/>
        </w:rPr>
        <w:t xml:space="preserve">(c) </w:t>
      </w:r>
      <w:r>
        <w:rPr>
          <w:rFonts w:hint="eastAsia"/>
          <w:lang w:eastAsia="zh-CN"/>
        </w:rPr>
        <w:t>Option 1c</w:t>
      </w:r>
    </w:p>
    <w:p w14:paraId="0D0A301A" w14:textId="77777777" w:rsidR="00A108C8" w:rsidRDefault="00286D72">
      <w:pPr>
        <w:jc w:val="center"/>
        <w:rPr>
          <w:lang w:eastAsia="zh-CN"/>
        </w:rPr>
      </w:pPr>
      <w:r>
        <w:rPr>
          <w:rFonts w:hint="eastAsia"/>
          <w:lang w:eastAsia="zh-CN"/>
        </w:rPr>
        <w:t>Figure-1: Illustration of sequence mapping for different options</w:t>
      </w:r>
      <w:r>
        <w:rPr>
          <w:lang w:eastAsia="zh-CN"/>
        </w:rPr>
        <w:t xml:space="preserve"> in case of 8 PRBs after extension of </w:t>
      </w:r>
      <w:r>
        <w:rPr>
          <w:rFonts w:hint="eastAsia"/>
          <w:lang w:eastAsia="zh-CN"/>
        </w:rPr>
        <w:t>0.25.</w:t>
      </w:r>
    </w:p>
    <w:p w14:paraId="5AE41C07" w14:textId="3231F0A5" w:rsidR="00A108C8" w:rsidRDefault="003F64A5">
      <w:pPr>
        <w:jc w:val="left"/>
        <w:rPr>
          <w:lang w:eastAsia="zh-CN"/>
        </w:rPr>
      </w:pPr>
      <w:r>
        <w:rPr>
          <w:lang w:eastAsia="zh-CN"/>
        </w:rPr>
        <w:t>F</w:t>
      </w:r>
      <w:r w:rsidR="00286D72">
        <w:rPr>
          <w:rFonts w:hint="eastAsia"/>
          <w:lang w:eastAsia="zh-CN"/>
        </w:rPr>
        <w:t xml:space="preserve">or DMRS sequence generation Option 1, there are only 60 </w:t>
      </w:r>
      <w:r w:rsidR="00286D72">
        <w:rPr>
          <w:lang w:eastAsia="zh-CN"/>
        </w:rPr>
        <w:t xml:space="preserve">ZC </w:t>
      </w:r>
      <w:r w:rsidR="00286D72">
        <w:rPr>
          <w:rFonts w:hint="eastAsia"/>
          <w:lang w:eastAsia="zh-CN"/>
        </w:rPr>
        <w:t>sequences for DMRS, resulting in total 60 CM values for DMRS. Thus</w:t>
      </w:r>
      <w:r w:rsidR="00286D72">
        <w:rPr>
          <w:lang w:eastAsia="zh-CN"/>
        </w:rPr>
        <w:t>,</w:t>
      </w:r>
      <w:r w:rsidR="00286D72">
        <w:rPr>
          <w:rFonts w:hint="eastAsia"/>
          <w:lang w:eastAsia="zh-CN"/>
        </w:rPr>
        <w:t xml:space="preserve"> we give the mean/max CM for DMRS for different options in Option 1. For Option 2, we also provide the CCDF @1%. The CM evaluation for different options of DMRS is summarized in Table-1. </w:t>
      </w:r>
    </w:p>
    <w:p w14:paraId="53325E88" w14:textId="77777777" w:rsidR="00A108C8" w:rsidRDefault="00286D72">
      <w:pPr>
        <w:jc w:val="center"/>
        <w:rPr>
          <w:lang w:eastAsia="zh-CN"/>
        </w:rPr>
      </w:pPr>
      <w:r>
        <w:rPr>
          <w:rFonts w:hint="eastAsia"/>
          <w:lang w:eastAsia="zh-CN"/>
        </w:rPr>
        <w:t>Table 1. CM evaluation for different options of DMRS</w:t>
      </w:r>
    </w:p>
    <w:tbl>
      <w:tblPr>
        <w:tblW w:w="9430" w:type="dxa"/>
        <w:tblInd w:w="96" w:type="dxa"/>
        <w:tblLayout w:type="fixed"/>
        <w:tblLook w:val="04A0" w:firstRow="1" w:lastRow="0" w:firstColumn="1" w:lastColumn="0" w:noHBand="0" w:noVBand="1"/>
      </w:tblPr>
      <w:tblGrid>
        <w:gridCol w:w="1080"/>
        <w:gridCol w:w="2195"/>
        <w:gridCol w:w="2013"/>
        <w:gridCol w:w="1897"/>
        <w:gridCol w:w="2245"/>
      </w:tblGrid>
      <w:tr w:rsidR="00A108C8" w14:paraId="25275552" w14:textId="77777777">
        <w:trPr>
          <w:trHeight w:val="312"/>
        </w:trPr>
        <w:tc>
          <w:tcPr>
            <w:tcW w:w="3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177E0" w14:textId="77777777" w:rsidR="00A108C8" w:rsidRDefault="00286D72">
            <w:pPr>
              <w:jc w:val="center"/>
              <w:rPr>
                <w:color w:val="000000"/>
                <w:sz w:val="18"/>
                <w:szCs w:val="18"/>
                <w:lang w:eastAsia="zh-CN"/>
              </w:rPr>
            </w:pPr>
            <w:r>
              <w:rPr>
                <w:rFonts w:hint="eastAsia"/>
                <w:color w:val="000000"/>
                <w:sz w:val="18"/>
                <w:szCs w:val="18"/>
                <w:lang w:eastAsia="zh-CN"/>
              </w:rPr>
              <w:t>DMRS</w:t>
            </w:r>
          </w:p>
        </w:tc>
        <w:tc>
          <w:tcPr>
            <w:tcW w:w="615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09881" w14:textId="77777777" w:rsidR="00A108C8" w:rsidRDefault="00286D72">
            <w:pPr>
              <w:jc w:val="center"/>
              <w:textAlignment w:val="center"/>
              <w:rPr>
                <w:color w:val="000000"/>
                <w:sz w:val="18"/>
                <w:szCs w:val="18"/>
              </w:rPr>
            </w:pPr>
            <w:r>
              <w:rPr>
                <w:color w:val="000000"/>
                <w:sz w:val="18"/>
                <w:szCs w:val="18"/>
                <w:lang w:eastAsia="zh-CN" w:bidi="ar"/>
              </w:rPr>
              <w:t>CM</w:t>
            </w:r>
          </w:p>
        </w:tc>
      </w:tr>
      <w:tr w:rsidR="00A108C8" w14:paraId="0634013F" w14:textId="77777777">
        <w:trPr>
          <w:trHeight w:val="312"/>
        </w:trPr>
        <w:tc>
          <w:tcPr>
            <w:tcW w:w="3275"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00F710" w14:textId="77777777" w:rsidR="00A108C8" w:rsidRDefault="00A108C8">
            <w:pPr>
              <w:jc w:val="center"/>
              <w:rPr>
                <w:color w:val="000000"/>
                <w:sz w:val="18"/>
                <w:szCs w:val="18"/>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31D91" w14:textId="77777777" w:rsidR="00A108C8" w:rsidRDefault="00286D72">
            <w:pPr>
              <w:jc w:val="center"/>
              <w:textAlignment w:val="center"/>
              <w:rPr>
                <w:color w:val="FF0000"/>
                <w:sz w:val="18"/>
                <w:szCs w:val="18"/>
              </w:rPr>
            </w:pPr>
            <w:r>
              <w:rPr>
                <w:sz w:val="18"/>
                <w:szCs w:val="18"/>
                <w:lang w:eastAsia="zh-CN" w:bidi="ar"/>
              </w:rPr>
              <w:t>1% CCDF</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22E25" w14:textId="77777777" w:rsidR="00A108C8" w:rsidRDefault="00286D72">
            <w:pPr>
              <w:jc w:val="center"/>
              <w:textAlignment w:val="center"/>
              <w:rPr>
                <w:color w:val="000000"/>
                <w:sz w:val="18"/>
                <w:szCs w:val="18"/>
              </w:rPr>
            </w:pPr>
            <w:r>
              <w:rPr>
                <w:color w:val="000000"/>
                <w:sz w:val="18"/>
                <w:szCs w:val="18"/>
                <w:lang w:eastAsia="zh-CN" w:bidi="ar"/>
              </w:rPr>
              <w:t xml:space="preserve">Mean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145EA" w14:textId="77777777" w:rsidR="00A108C8" w:rsidRDefault="00286D72">
            <w:pPr>
              <w:jc w:val="center"/>
              <w:textAlignment w:val="center"/>
              <w:rPr>
                <w:color w:val="000000"/>
                <w:sz w:val="18"/>
                <w:szCs w:val="18"/>
              </w:rPr>
            </w:pPr>
            <w:r>
              <w:rPr>
                <w:color w:val="000000"/>
                <w:sz w:val="18"/>
                <w:szCs w:val="18"/>
                <w:lang w:eastAsia="zh-CN" w:bidi="ar"/>
              </w:rPr>
              <w:t>Max</w:t>
            </w:r>
          </w:p>
        </w:tc>
      </w:tr>
      <w:tr w:rsidR="00A108C8" w14:paraId="6519FB8E" w14:textId="77777777">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207C32" w14:textId="77777777" w:rsidR="00A108C8" w:rsidRDefault="00286D72">
            <w:pPr>
              <w:jc w:val="center"/>
              <w:textAlignment w:val="center"/>
              <w:rPr>
                <w:color w:val="000000"/>
                <w:sz w:val="18"/>
                <w:szCs w:val="18"/>
              </w:rPr>
            </w:pPr>
            <w:r>
              <w:rPr>
                <w:color w:val="000000"/>
                <w:sz w:val="18"/>
                <w:szCs w:val="18"/>
                <w:lang w:eastAsia="zh-CN" w:bidi="ar"/>
              </w:rPr>
              <w:t>8RB</w:t>
            </w:r>
            <w:r>
              <w:rPr>
                <w:color w:val="000000"/>
                <w:sz w:val="18"/>
                <w:szCs w:val="18"/>
                <w:lang w:eastAsia="zh-CN" w:bidi="ar"/>
              </w:rPr>
              <w:br/>
              <w:t>SE=0.25</w:t>
            </w: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494762" w14:textId="77777777" w:rsidR="00A108C8" w:rsidRDefault="00286D72">
            <w:pPr>
              <w:jc w:val="left"/>
              <w:textAlignment w:val="bottom"/>
              <w:rPr>
                <w:color w:val="000000"/>
                <w:sz w:val="18"/>
                <w:szCs w:val="18"/>
              </w:rPr>
            </w:pPr>
            <w:r>
              <w:rPr>
                <w:color w:val="000000"/>
                <w:sz w:val="18"/>
                <w:szCs w:val="18"/>
                <w:lang w:eastAsia="zh-CN" w:bidi="ar"/>
              </w:rPr>
              <w:t>Opt-1a,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43D70"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5CC6D" w14:textId="77777777" w:rsidR="00A108C8" w:rsidRDefault="00286D72">
            <w:pPr>
              <w:jc w:val="center"/>
              <w:textAlignment w:val="center"/>
              <w:rPr>
                <w:color w:val="000000"/>
                <w:sz w:val="18"/>
                <w:szCs w:val="18"/>
              </w:rPr>
            </w:pPr>
            <w:r>
              <w:rPr>
                <w:color w:val="000000"/>
                <w:sz w:val="18"/>
                <w:szCs w:val="18"/>
                <w:lang w:eastAsia="zh-CN" w:bidi="ar"/>
              </w:rPr>
              <w:t xml:space="preserve">0.82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04A29" w14:textId="77777777" w:rsidR="00A108C8" w:rsidRDefault="00286D72">
            <w:pPr>
              <w:jc w:val="center"/>
              <w:textAlignment w:val="center"/>
              <w:rPr>
                <w:color w:val="000000"/>
                <w:sz w:val="18"/>
                <w:szCs w:val="18"/>
              </w:rPr>
            </w:pPr>
            <w:r>
              <w:rPr>
                <w:color w:val="000000"/>
                <w:sz w:val="18"/>
                <w:szCs w:val="18"/>
                <w:lang w:eastAsia="zh-CN" w:bidi="ar"/>
              </w:rPr>
              <w:t xml:space="preserve">1.69 </w:t>
            </w:r>
          </w:p>
        </w:tc>
      </w:tr>
      <w:tr w:rsidR="00A108C8" w14:paraId="0B09B4E3"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46FBF"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CFC136" w14:textId="77777777" w:rsidR="00A108C8" w:rsidRDefault="00286D72">
            <w:pPr>
              <w:jc w:val="left"/>
              <w:textAlignment w:val="bottom"/>
              <w:rPr>
                <w:color w:val="000000"/>
                <w:sz w:val="18"/>
                <w:szCs w:val="18"/>
              </w:rPr>
            </w:pPr>
            <w:r>
              <w:rPr>
                <w:color w:val="000000"/>
                <w:sz w:val="18"/>
                <w:szCs w:val="18"/>
                <w:lang w:eastAsia="zh-CN" w:bidi="ar"/>
              </w:rPr>
              <w:t>Opt-1a,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411C1"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9EA7C" w14:textId="77777777" w:rsidR="00A108C8" w:rsidRDefault="00286D72">
            <w:pPr>
              <w:jc w:val="center"/>
              <w:textAlignment w:val="center"/>
              <w:rPr>
                <w:color w:val="000000"/>
                <w:sz w:val="18"/>
                <w:szCs w:val="18"/>
              </w:rPr>
            </w:pPr>
            <w:r>
              <w:rPr>
                <w:color w:val="000000"/>
                <w:sz w:val="18"/>
                <w:szCs w:val="18"/>
                <w:lang w:eastAsia="zh-CN" w:bidi="ar"/>
              </w:rPr>
              <w:t xml:space="preserve">0.96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57AED" w14:textId="77777777" w:rsidR="00A108C8" w:rsidRDefault="00286D72">
            <w:pPr>
              <w:jc w:val="center"/>
              <w:textAlignment w:val="center"/>
              <w:rPr>
                <w:color w:val="000000"/>
                <w:sz w:val="18"/>
                <w:szCs w:val="18"/>
              </w:rPr>
            </w:pPr>
            <w:r>
              <w:rPr>
                <w:color w:val="000000"/>
                <w:sz w:val="18"/>
                <w:szCs w:val="18"/>
                <w:lang w:eastAsia="zh-CN" w:bidi="ar"/>
              </w:rPr>
              <w:t xml:space="preserve">1.35 </w:t>
            </w:r>
          </w:p>
        </w:tc>
      </w:tr>
      <w:tr w:rsidR="00A108C8" w14:paraId="01C1C0E2"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6D1354"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8B2D19" w14:textId="77777777" w:rsidR="00A108C8" w:rsidRDefault="00286D72">
            <w:pPr>
              <w:jc w:val="left"/>
              <w:textAlignment w:val="bottom"/>
              <w:rPr>
                <w:color w:val="000000"/>
                <w:sz w:val="18"/>
                <w:szCs w:val="18"/>
              </w:rPr>
            </w:pPr>
            <w:r>
              <w:rPr>
                <w:color w:val="000000"/>
                <w:sz w:val="18"/>
                <w:szCs w:val="18"/>
                <w:lang w:eastAsia="zh-CN" w:bidi="ar"/>
              </w:rPr>
              <w:t>Opt-1b,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DD8AC"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E07FD" w14:textId="77777777" w:rsidR="00A108C8" w:rsidRDefault="00286D72">
            <w:pPr>
              <w:jc w:val="center"/>
              <w:textAlignment w:val="center"/>
              <w:rPr>
                <w:color w:val="000000"/>
                <w:sz w:val="18"/>
                <w:szCs w:val="18"/>
              </w:rPr>
            </w:pPr>
            <w:r>
              <w:rPr>
                <w:color w:val="000000"/>
                <w:sz w:val="18"/>
                <w:szCs w:val="18"/>
                <w:lang w:eastAsia="zh-CN" w:bidi="ar"/>
              </w:rPr>
              <w:t xml:space="preserve">0.22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55604" w14:textId="77777777" w:rsidR="00A108C8" w:rsidRDefault="00286D72">
            <w:pPr>
              <w:jc w:val="center"/>
              <w:textAlignment w:val="center"/>
              <w:rPr>
                <w:color w:val="000000"/>
                <w:sz w:val="18"/>
                <w:szCs w:val="18"/>
              </w:rPr>
            </w:pPr>
            <w:r>
              <w:rPr>
                <w:color w:val="000000"/>
                <w:sz w:val="18"/>
                <w:szCs w:val="18"/>
                <w:lang w:eastAsia="zh-CN" w:bidi="ar"/>
              </w:rPr>
              <w:t xml:space="preserve">0.31 </w:t>
            </w:r>
          </w:p>
        </w:tc>
      </w:tr>
      <w:tr w:rsidR="00A108C8" w14:paraId="0C98BA5B"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14106"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F82906" w14:textId="77777777" w:rsidR="00A108C8" w:rsidRDefault="00286D72">
            <w:pPr>
              <w:jc w:val="left"/>
              <w:textAlignment w:val="bottom"/>
              <w:rPr>
                <w:color w:val="000000"/>
                <w:sz w:val="18"/>
                <w:szCs w:val="18"/>
              </w:rPr>
            </w:pPr>
            <w:r>
              <w:rPr>
                <w:color w:val="000000"/>
                <w:sz w:val="18"/>
                <w:szCs w:val="18"/>
                <w:lang w:eastAsia="zh-CN" w:bidi="ar"/>
              </w:rPr>
              <w:t>Opt-1c,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A8B3E"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C757D" w14:textId="77777777" w:rsidR="00A108C8" w:rsidRDefault="00286D72">
            <w:pPr>
              <w:jc w:val="center"/>
              <w:textAlignment w:val="center"/>
              <w:rPr>
                <w:color w:val="000000"/>
                <w:sz w:val="18"/>
                <w:szCs w:val="18"/>
              </w:rPr>
            </w:pPr>
            <w:r>
              <w:rPr>
                <w:color w:val="000000"/>
                <w:sz w:val="18"/>
                <w:szCs w:val="18"/>
                <w:lang w:eastAsia="zh-CN" w:bidi="ar"/>
              </w:rPr>
              <w:t xml:space="preserve">1.22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40FA3" w14:textId="77777777" w:rsidR="00A108C8" w:rsidRDefault="00286D72">
            <w:pPr>
              <w:jc w:val="center"/>
              <w:textAlignment w:val="center"/>
              <w:rPr>
                <w:color w:val="000000"/>
                <w:sz w:val="18"/>
                <w:szCs w:val="18"/>
              </w:rPr>
            </w:pPr>
            <w:r>
              <w:rPr>
                <w:color w:val="000000"/>
                <w:sz w:val="18"/>
                <w:szCs w:val="18"/>
                <w:lang w:eastAsia="zh-CN" w:bidi="ar"/>
              </w:rPr>
              <w:t xml:space="preserve">1.68 </w:t>
            </w:r>
          </w:p>
        </w:tc>
      </w:tr>
      <w:tr w:rsidR="00A108C8" w14:paraId="3B84741A"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1FC3D"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A69F6E" w14:textId="77777777" w:rsidR="00A108C8" w:rsidRDefault="00286D72">
            <w:pPr>
              <w:jc w:val="left"/>
              <w:textAlignment w:val="bottom"/>
              <w:rPr>
                <w:color w:val="000000"/>
                <w:sz w:val="18"/>
                <w:szCs w:val="18"/>
              </w:rPr>
            </w:pPr>
            <w:r>
              <w:rPr>
                <w:color w:val="000000"/>
                <w:sz w:val="18"/>
                <w:szCs w:val="18"/>
                <w:lang w:eastAsia="zh-CN" w:bidi="ar"/>
              </w:rPr>
              <w:t>Opt-2a,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F0EAF" w14:textId="77777777" w:rsidR="00A108C8" w:rsidRDefault="00286D72">
            <w:pPr>
              <w:jc w:val="center"/>
              <w:textAlignment w:val="center"/>
              <w:rPr>
                <w:color w:val="000000"/>
                <w:sz w:val="18"/>
                <w:szCs w:val="18"/>
              </w:rPr>
            </w:pPr>
            <w:r>
              <w:rPr>
                <w:color w:val="000000"/>
                <w:sz w:val="18"/>
                <w:szCs w:val="18"/>
                <w:lang w:eastAsia="zh-CN" w:bidi="ar"/>
              </w:rPr>
              <w:t xml:space="preserve">0.62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3339B" w14:textId="77777777" w:rsidR="00A108C8" w:rsidRDefault="00286D72">
            <w:pPr>
              <w:jc w:val="center"/>
              <w:textAlignment w:val="center"/>
              <w:rPr>
                <w:color w:val="000000"/>
                <w:sz w:val="18"/>
                <w:szCs w:val="18"/>
              </w:rPr>
            </w:pPr>
            <w:r>
              <w:rPr>
                <w:color w:val="000000"/>
                <w:sz w:val="18"/>
                <w:szCs w:val="18"/>
                <w:lang w:eastAsia="zh-CN" w:bidi="ar"/>
              </w:rPr>
              <w:t xml:space="preserve">0.24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F87AA" w14:textId="77777777" w:rsidR="00A108C8" w:rsidRDefault="00286D72">
            <w:pPr>
              <w:jc w:val="center"/>
              <w:textAlignment w:val="center"/>
              <w:rPr>
                <w:color w:val="000000"/>
                <w:sz w:val="18"/>
                <w:szCs w:val="18"/>
              </w:rPr>
            </w:pPr>
            <w:r>
              <w:rPr>
                <w:color w:val="000000"/>
                <w:sz w:val="18"/>
                <w:szCs w:val="18"/>
                <w:lang w:eastAsia="zh-CN" w:bidi="ar"/>
              </w:rPr>
              <w:t xml:space="preserve">0.82 </w:t>
            </w:r>
          </w:p>
        </w:tc>
      </w:tr>
      <w:tr w:rsidR="00A108C8" w14:paraId="04A36B69"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66E023"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B17E9F" w14:textId="77777777" w:rsidR="00A108C8" w:rsidRDefault="00286D72">
            <w:pPr>
              <w:jc w:val="left"/>
              <w:textAlignment w:val="bottom"/>
              <w:rPr>
                <w:color w:val="000000"/>
                <w:sz w:val="18"/>
                <w:szCs w:val="18"/>
              </w:rPr>
            </w:pPr>
            <w:r>
              <w:rPr>
                <w:color w:val="000000"/>
                <w:sz w:val="18"/>
                <w:szCs w:val="18"/>
                <w:lang w:eastAsia="zh-CN" w:bidi="ar"/>
              </w:rPr>
              <w:t>Opt-2a,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386C8" w14:textId="77777777" w:rsidR="00A108C8" w:rsidRDefault="00286D72">
            <w:pPr>
              <w:jc w:val="center"/>
              <w:textAlignment w:val="center"/>
              <w:rPr>
                <w:sz w:val="18"/>
                <w:szCs w:val="18"/>
              </w:rPr>
            </w:pPr>
            <w:r>
              <w:rPr>
                <w:sz w:val="18"/>
                <w:szCs w:val="18"/>
                <w:lang w:eastAsia="zh-CN" w:bidi="ar"/>
              </w:rPr>
              <w:t xml:space="preserve">-0.73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68B95" w14:textId="77777777" w:rsidR="00A108C8" w:rsidRDefault="00286D72">
            <w:pPr>
              <w:jc w:val="center"/>
              <w:textAlignment w:val="center"/>
              <w:rPr>
                <w:sz w:val="18"/>
                <w:szCs w:val="18"/>
              </w:rPr>
            </w:pPr>
            <w:r>
              <w:rPr>
                <w:sz w:val="18"/>
                <w:szCs w:val="18"/>
                <w:lang w:eastAsia="zh-CN" w:bidi="ar"/>
              </w:rPr>
              <w:t xml:space="preserve">-0.80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5C6AA" w14:textId="77777777" w:rsidR="00A108C8" w:rsidRDefault="00286D72">
            <w:pPr>
              <w:jc w:val="center"/>
              <w:textAlignment w:val="center"/>
              <w:rPr>
                <w:sz w:val="18"/>
                <w:szCs w:val="18"/>
              </w:rPr>
            </w:pPr>
            <w:r>
              <w:rPr>
                <w:sz w:val="18"/>
                <w:szCs w:val="18"/>
                <w:lang w:eastAsia="zh-CN" w:bidi="ar"/>
              </w:rPr>
              <w:t xml:space="preserve">-0.60 </w:t>
            </w:r>
          </w:p>
        </w:tc>
      </w:tr>
      <w:tr w:rsidR="00A108C8" w14:paraId="552ED948"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5C542B"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15B1DD" w14:textId="77777777" w:rsidR="00A108C8" w:rsidRDefault="00286D72">
            <w:pPr>
              <w:jc w:val="left"/>
              <w:textAlignment w:val="bottom"/>
              <w:rPr>
                <w:color w:val="000000"/>
                <w:sz w:val="18"/>
                <w:szCs w:val="18"/>
              </w:rPr>
            </w:pPr>
            <w:r>
              <w:rPr>
                <w:color w:val="000000"/>
                <w:sz w:val="18"/>
                <w:szCs w:val="18"/>
                <w:lang w:eastAsia="zh-CN" w:bidi="ar"/>
              </w:rPr>
              <w:t>Opt-2b/c,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5469F" w14:textId="77777777" w:rsidR="00A108C8" w:rsidRDefault="00286D72">
            <w:pPr>
              <w:jc w:val="center"/>
              <w:textAlignment w:val="center"/>
              <w:rPr>
                <w:sz w:val="18"/>
                <w:szCs w:val="18"/>
              </w:rPr>
            </w:pPr>
            <w:r>
              <w:rPr>
                <w:sz w:val="18"/>
                <w:szCs w:val="18"/>
                <w:lang w:eastAsia="zh-CN" w:bidi="ar"/>
              </w:rPr>
              <w:t xml:space="preserve">-0.69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32BB5" w14:textId="77777777" w:rsidR="00A108C8" w:rsidRDefault="00286D72">
            <w:pPr>
              <w:jc w:val="center"/>
              <w:textAlignment w:val="center"/>
              <w:rPr>
                <w:sz w:val="18"/>
                <w:szCs w:val="18"/>
              </w:rPr>
            </w:pPr>
            <w:r>
              <w:rPr>
                <w:sz w:val="18"/>
                <w:szCs w:val="18"/>
                <w:lang w:eastAsia="zh-CN" w:bidi="ar"/>
              </w:rPr>
              <w:t xml:space="preserve">-0.74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0B8D0" w14:textId="77777777" w:rsidR="00A108C8" w:rsidRDefault="00286D72">
            <w:pPr>
              <w:jc w:val="center"/>
              <w:textAlignment w:val="center"/>
              <w:rPr>
                <w:sz w:val="18"/>
                <w:szCs w:val="18"/>
              </w:rPr>
            </w:pPr>
            <w:r>
              <w:rPr>
                <w:sz w:val="18"/>
                <w:szCs w:val="18"/>
                <w:lang w:eastAsia="zh-CN" w:bidi="ar"/>
              </w:rPr>
              <w:t xml:space="preserve">-0.66 </w:t>
            </w:r>
          </w:p>
        </w:tc>
      </w:tr>
      <w:tr w:rsidR="00A108C8" w14:paraId="57D8E81B" w14:textId="77777777">
        <w:trPr>
          <w:trHeight w:val="312"/>
        </w:trPr>
        <w:tc>
          <w:tcPr>
            <w:tcW w:w="1080" w:type="dxa"/>
            <w:vMerge w:val="restart"/>
            <w:tcBorders>
              <w:top w:val="single" w:sz="4" w:space="0" w:color="000000"/>
              <w:left w:val="single" w:sz="4" w:space="0" w:color="000000"/>
              <w:right w:val="single" w:sz="4" w:space="0" w:color="000000"/>
            </w:tcBorders>
            <w:shd w:val="clear" w:color="auto" w:fill="FFF9D9"/>
            <w:vAlign w:val="center"/>
          </w:tcPr>
          <w:p w14:paraId="01527135" w14:textId="77777777" w:rsidR="00A108C8" w:rsidRDefault="00286D72">
            <w:pPr>
              <w:jc w:val="center"/>
              <w:textAlignment w:val="center"/>
              <w:rPr>
                <w:color w:val="000000"/>
                <w:sz w:val="18"/>
                <w:szCs w:val="18"/>
                <w:lang w:eastAsia="zh-CN" w:bidi="ar"/>
              </w:rPr>
            </w:pPr>
            <w:r>
              <w:rPr>
                <w:color w:val="000000"/>
                <w:sz w:val="18"/>
                <w:szCs w:val="18"/>
                <w:lang w:eastAsia="zh-CN" w:bidi="ar"/>
              </w:rPr>
              <w:t>16RB</w:t>
            </w:r>
            <w:r>
              <w:rPr>
                <w:color w:val="000000"/>
                <w:sz w:val="18"/>
                <w:szCs w:val="18"/>
                <w:lang w:eastAsia="zh-CN" w:bidi="ar"/>
              </w:rPr>
              <w:br/>
              <w:t>SE=0.125</w:t>
            </w:r>
            <w:r>
              <w:rPr>
                <w:rFonts w:hint="eastAsia"/>
                <w:color w:val="000000"/>
                <w:sz w:val="18"/>
                <w:szCs w:val="18"/>
                <w:lang w:eastAsia="zh-CN" w:bidi="ar"/>
              </w:rPr>
              <w:t>/</w:t>
            </w:r>
          </w:p>
          <w:p w14:paraId="52CDADC2" w14:textId="77777777" w:rsidR="00A108C8" w:rsidRDefault="00286D72">
            <w:pPr>
              <w:jc w:val="center"/>
              <w:textAlignment w:val="center"/>
              <w:rPr>
                <w:color w:val="000000"/>
                <w:sz w:val="18"/>
                <w:szCs w:val="18"/>
              </w:rPr>
            </w:pPr>
            <w:r>
              <w:rPr>
                <w:rFonts w:hint="eastAsia"/>
                <w:color w:val="000000"/>
                <w:sz w:val="18"/>
                <w:szCs w:val="18"/>
                <w:lang w:eastAsia="zh-CN" w:bidi="ar"/>
              </w:rPr>
              <w:t>0.25</w:t>
            </w: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378FCB76" w14:textId="77777777" w:rsidR="00A108C8" w:rsidRDefault="00286D72">
            <w:pPr>
              <w:jc w:val="left"/>
              <w:textAlignment w:val="bottom"/>
              <w:rPr>
                <w:color w:val="000000"/>
                <w:sz w:val="18"/>
                <w:szCs w:val="18"/>
              </w:rPr>
            </w:pPr>
            <w:r>
              <w:rPr>
                <w:color w:val="000000"/>
                <w:sz w:val="18"/>
                <w:szCs w:val="18"/>
                <w:lang w:eastAsia="zh-CN" w:bidi="ar"/>
              </w:rPr>
              <w:t>Opt-1a,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27D46F6"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B17FDB8" w14:textId="77777777" w:rsidR="00A108C8" w:rsidRDefault="00286D72">
            <w:pPr>
              <w:jc w:val="center"/>
              <w:textAlignment w:val="center"/>
              <w:rPr>
                <w:sz w:val="18"/>
                <w:szCs w:val="18"/>
              </w:rPr>
            </w:pPr>
            <w:r>
              <w:rPr>
                <w:sz w:val="18"/>
                <w:szCs w:val="18"/>
                <w:lang w:eastAsia="zh-CN" w:bidi="ar"/>
              </w:rPr>
              <w:t xml:space="preserve">1.20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26D5815" w14:textId="77777777" w:rsidR="00A108C8" w:rsidRDefault="00286D72">
            <w:pPr>
              <w:jc w:val="center"/>
              <w:textAlignment w:val="center"/>
              <w:rPr>
                <w:sz w:val="18"/>
                <w:szCs w:val="18"/>
              </w:rPr>
            </w:pPr>
            <w:r>
              <w:rPr>
                <w:sz w:val="18"/>
                <w:szCs w:val="18"/>
                <w:lang w:eastAsia="zh-CN" w:bidi="ar"/>
              </w:rPr>
              <w:t xml:space="preserve">2.34 </w:t>
            </w:r>
          </w:p>
        </w:tc>
      </w:tr>
      <w:tr w:rsidR="00A108C8" w14:paraId="2ACEEA4E" w14:textId="77777777">
        <w:trPr>
          <w:trHeight w:val="312"/>
        </w:trPr>
        <w:tc>
          <w:tcPr>
            <w:tcW w:w="1080" w:type="dxa"/>
            <w:vMerge/>
            <w:tcBorders>
              <w:left w:val="single" w:sz="4" w:space="0" w:color="000000"/>
              <w:right w:val="single" w:sz="4" w:space="0" w:color="000000"/>
            </w:tcBorders>
            <w:shd w:val="clear" w:color="auto" w:fill="FFF9D9"/>
            <w:vAlign w:val="center"/>
          </w:tcPr>
          <w:p w14:paraId="374D42C7"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2A07A682" w14:textId="77777777" w:rsidR="00A108C8" w:rsidRDefault="00286D72">
            <w:pPr>
              <w:jc w:val="left"/>
              <w:textAlignment w:val="bottom"/>
              <w:rPr>
                <w:color w:val="000000"/>
                <w:sz w:val="18"/>
                <w:szCs w:val="18"/>
              </w:rPr>
            </w:pPr>
            <w:r>
              <w:rPr>
                <w:color w:val="000000"/>
                <w:sz w:val="18"/>
                <w:szCs w:val="18"/>
                <w:lang w:eastAsia="zh-CN" w:bidi="ar"/>
              </w:rPr>
              <w:t>Opt-1a,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028B9761"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403B2906" w14:textId="77777777" w:rsidR="00A108C8" w:rsidRDefault="00286D72">
            <w:pPr>
              <w:jc w:val="center"/>
              <w:textAlignment w:val="center"/>
              <w:rPr>
                <w:sz w:val="18"/>
                <w:szCs w:val="18"/>
              </w:rPr>
            </w:pPr>
            <w:r>
              <w:rPr>
                <w:sz w:val="18"/>
                <w:szCs w:val="18"/>
                <w:lang w:eastAsia="zh-CN" w:bidi="ar"/>
              </w:rPr>
              <w:t xml:space="preserve">1.13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8A19B48" w14:textId="77777777" w:rsidR="00A108C8" w:rsidRDefault="00286D72">
            <w:pPr>
              <w:jc w:val="center"/>
              <w:textAlignment w:val="center"/>
              <w:rPr>
                <w:sz w:val="18"/>
                <w:szCs w:val="18"/>
              </w:rPr>
            </w:pPr>
            <w:r>
              <w:rPr>
                <w:sz w:val="18"/>
                <w:szCs w:val="18"/>
                <w:lang w:eastAsia="zh-CN" w:bidi="ar"/>
              </w:rPr>
              <w:t xml:space="preserve">1.68 </w:t>
            </w:r>
          </w:p>
        </w:tc>
      </w:tr>
      <w:tr w:rsidR="00A108C8" w14:paraId="2C8BE13B" w14:textId="77777777">
        <w:trPr>
          <w:trHeight w:val="312"/>
        </w:trPr>
        <w:tc>
          <w:tcPr>
            <w:tcW w:w="1080" w:type="dxa"/>
            <w:vMerge/>
            <w:tcBorders>
              <w:left w:val="single" w:sz="4" w:space="0" w:color="000000"/>
              <w:right w:val="single" w:sz="4" w:space="0" w:color="000000"/>
            </w:tcBorders>
            <w:shd w:val="clear" w:color="auto" w:fill="FFF9D9"/>
            <w:vAlign w:val="center"/>
          </w:tcPr>
          <w:p w14:paraId="5EFF814F"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0B109EC6" w14:textId="77777777" w:rsidR="00A108C8" w:rsidRDefault="00286D72">
            <w:pPr>
              <w:jc w:val="left"/>
              <w:textAlignment w:val="bottom"/>
              <w:rPr>
                <w:color w:val="000000"/>
                <w:sz w:val="18"/>
                <w:szCs w:val="18"/>
              </w:rPr>
            </w:pPr>
            <w:r>
              <w:rPr>
                <w:color w:val="000000"/>
                <w:sz w:val="18"/>
                <w:szCs w:val="18"/>
                <w:lang w:eastAsia="zh-CN" w:bidi="ar"/>
              </w:rPr>
              <w:t>Opt-1b,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17A7DB10"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1D8BB315" w14:textId="77777777" w:rsidR="00A108C8" w:rsidRDefault="00286D72">
            <w:pPr>
              <w:jc w:val="center"/>
              <w:textAlignment w:val="center"/>
              <w:rPr>
                <w:sz w:val="18"/>
                <w:szCs w:val="18"/>
              </w:rPr>
            </w:pPr>
            <w:r>
              <w:rPr>
                <w:sz w:val="18"/>
                <w:szCs w:val="18"/>
                <w:lang w:eastAsia="zh-CN" w:bidi="ar"/>
              </w:rPr>
              <w:t>0.74/0.18</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1361DDEF" w14:textId="77777777" w:rsidR="00A108C8" w:rsidRDefault="00286D72">
            <w:pPr>
              <w:jc w:val="center"/>
              <w:textAlignment w:val="center"/>
              <w:rPr>
                <w:sz w:val="18"/>
                <w:szCs w:val="18"/>
              </w:rPr>
            </w:pPr>
            <w:r>
              <w:rPr>
                <w:sz w:val="18"/>
                <w:szCs w:val="18"/>
                <w:lang w:eastAsia="zh-CN" w:bidi="ar"/>
              </w:rPr>
              <w:t>0.94/0.25</w:t>
            </w:r>
          </w:p>
        </w:tc>
      </w:tr>
      <w:tr w:rsidR="00A108C8" w14:paraId="04D94DDB" w14:textId="77777777">
        <w:trPr>
          <w:trHeight w:val="312"/>
        </w:trPr>
        <w:tc>
          <w:tcPr>
            <w:tcW w:w="1080" w:type="dxa"/>
            <w:vMerge/>
            <w:tcBorders>
              <w:left w:val="single" w:sz="4" w:space="0" w:color="000000"/>
              <w:right w:val="single" w:sz="4" w:space="0" w:color="000000"/>
            </w:tcBorders>
            <w:shd w:val="clear" w:color="auto" w:fill="FFF9D9"/>
            <w:vAlign w:val="center"/>
          </w:tcPr>
          <w:p w14:paraId="0D4C723F"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48C79E3F" w14:textId="77777777" w:rsidR="00A108C8" w:rsidRDefault="00286D72">
            <w:pPr>
              <w:jc w:val="left"/>
              <w:textAlignment w:val="bottom"/>
              <w:rPr>
                <w:color w:val="000000"/>
                <w:sz w:val="18"/>
                <w:szCs w:val="18"/>
              </w:rPr>
            </w:pPr>
            <w:r>
              <w:rPr>
                <w:color w:val="000000"/>
                <w:sz w:val="18"/>
                <w:szCs w:val="18"/>
                <w:lang w:eastAsia="zh-CN" w:bidi="ar"/>
              </w:rPr>
              <w:t>Opt-1c,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D0EBC0B"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950ADB7" w14:textId="77777777" w:rsidR="00A108C8" w:rsidRDefault="00286D72">
            <w:pPr>
              <w:jc w:val="center"/>
              <w:textAlignment w:val="center"/>
              <w:rPr>
                <w:sz w:val="18"/>
                <w:szCs w:val="18"/>
              </w:rPr>
            </w:pPr>
            <w:r>
              <w:rPr>
                <w:sz w:val="18"/>
                <w:szCs w:val="18"/>
                <w:lang w:eastAsia="zh-CN" w:bidi="ar"/>
              </w:rPr>
              <w:t>1.17/1.09</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17251668" w14:textId="77777777" w:rsidR="00A108C8" w:rsidRDefault="00286D72">
            <w:pPr>
              <w:jc w:val="center"/>
              <w:textAlignment w:val="center"/>
              <w:rPr>
                <w:sz w:val="18"/>
                <w:szCs w:val="18"/>
              </w:rPr>
            </w:pPr>
            <w:r>
              <w:rPr>
                <w:sz w:val="18"/>
                <w:szCs w:val="18"/>
                <w:lang w:eastAsia="zh-CN" w:bidi="ar"/>
              </w:rPr>
              <w:t>1.35/1.66</w:t>
            </w:r>
          </w:p>
        </w:tc>
      </w:tr>
      <w:tr w:rsidR="00A108C8" w14:paraId="1B5CAB4A" w14:textId="77777777">
        <w:trPr>
          <w:trHeight w:val="312"/>
        </w:trPr>
        <w:tc>
          <w:tcPr>
            <w:tcW w:w="1080" w:type="dxa"/>
            <w:vMerge/>
            <w:tcBorders>
              <w:left w:val="single" w:sz="4" w:space="0" w:color="000000"/>
              <w:right w:val="single" w:sz="4" w:space="0" w:color="000000"/>
            </w:tcBorders>
            <w:shd w:val="clear" w:color="auto" w:fill="FFF9D9"/>
            <w:vAlign w:val="center"/>
          </w:tcPr>
          <w:p w14:paraId="1F8C7545"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6A7BA012" w14:textId="77777777" w:rsidR="00A108C8" w:rsidRDefault="00286D72">
            <w:pPr>
              <w:jc w:val="left"/>
              <w:textAlignment w:val="bottom"/>
              <w:rPr>
                <w:color w:val="000000"/>
                <w:sz w:val="18"/>
                <w:szCs w:val="18"/>
              </w:rPr>
            </w:pPr>
            <w:r>
              <w:rPr>
                <w:color w:val="000000"/>
                <w:sz w:val="18"/>
                <w:szCs w:val="18"/>
                <w:lang w:eastAsia="zh-CN" w:bidi="ar"/>
              </w:rPr>
              <w:t>Opt-2a,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3B8C1BC" w14:textId="77777777" w:rsidR="00A108C8" w:rsidRDefault="00286D72">
            <w:pPr>
              <w:jc w:val="center"/>
              <w:textAlignment w:val="center"/>
              <w:rPr>
                <w:sz w:val="18"/>
                <w:szCs w:val="18"/>
              </w:rPr>
            </w:pPr>
            <w:r>
              <w:rPr>
                <w:sz w:val="18"/>
                <w:szCs w:val="18"/>
                <w:lang w:eastAsia="zh-CN" w:bidi="ar"/>
              </w:rPr>
              <w:t xml:space="preserve">0.51 </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01ED120E" w14:textId="77777777" w:rsidR="00A108C8" w:rsidRDefault="00286D72">
            <w:pPr>
              <w:jc w:val="center"/>
              <w:textAlignment w:val="center"/>
              <w:rPr>
                <w:sz w:val="18"/>
                <w:szCs w:val="18"/>
              </w:rPr>
            </w:pPr>
            <w:r>
              <w:rPr>
                <w:sz w:val="18"/>
                <w:szCs w:val="18"/>
                <w:lang w:eastAsia="zh-CN" w:bidi="ar"/>
              </w:rPr>
              <w:t xml:space="preserve">0.24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7EDA64DF" w14:textId="77777777" w:rsidR="00A108C8" w:rsidRDefault="00286D72">
            <w:pPr>
              <w:jc w:val="center"/>
              <w:textAlignment w:val="center"/>
              <w:rPr>
                <w:sz w:val="18"/>
                <w:szCs w:val="18"/>
              </w:rPr>
            </w:pPr>
            <w:r>
              <w:rPr>
                <w:sz w:val="18"/>
                <w:szCs w:val="18"/>
                <w:lang w:eastAsia="zh-CN" w:bidi="ar"/>
              </w:rPr>
              <w:t xml:space="preserve">0.67 </w:t>
            </w:r>
          </w:p>
        </w:tc>
      </w:tr>
      <w:tr w:rsidR="00A108C8" w14:paraId="3C2A61B3" w14:textId="77777777">
        <w:trPr>
          <w:trHeight w:val="312"/>
        </w:trPr>
        <w:tc>
          <w:tcPr>
            <w:tcW w:w="1080" w:type="dxa"/>
            <w:vMerge/>
            <w:tcBorders>
              <w:left w:val="single" w:sz="4" w:space="0" w:color="000000"/>
              <w:right w:val="single" w:sz="4" w:space="0" w:color="000000"/>
            </w:tcBorders>
            <w:shd w:val="clear" w:color="auto" w:fill="FFF9D9"/>
            <w:vAlign w:val="center"/>
          </w:tcPr>
          <w:p w14:paraId="4D23EC0E"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7623BB6F" w14:textId="77777777" w:rsidR="00A108C8" w:rsidRDefault="00286D72">
            <w:pPr>
              <w:jc w:val="left"/>
              <w:textAlignment w:val="bottom"/>
              <w:rPr>
                <w:color w:val="000000"/>
                <w:sz w:val="18"/>
                <w:szCs w:val="18"/>
              </w:rPr>
            </w:pPr>
            <w:r>
              <w:rPr>
                <w:color w:val="000000"/>
                <w:sz w:val="18"/>
                <w:szCs w:val="18"/>
                <w:lang w:eastAsia="zh-CN" w:bidi="ar"/>
              </w:rPr>
              <w:t>Opt-2a,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53DA962C" w14:textId="77777777" w:rsidR="00A108C8" w:rsidRDefault="00286D72">
            <w:pPr>
              <w:jc w:val="center"/>
              <w:textAlignment w:val="center"/>
              <w:rPr>
                <w:sz w:val="18"/>
                <w:szCs w:val="18"/>
              </w:rPr>
            </w:pPr>
            <w:r>
              <w:rPr>
                <w:sz w:val="18"/>
                <w:szCs w:val="18"/>
                <w:lang w:eastAsia="zh-CN" w:bidi="ar"/>
              </w:rPr>
              <w:t xml:space="preserve">-0.75 </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03BFF1C7" w14:textId="77777777" w:rsidR="00A108C8" w:rsidRDefault="00286D72">
            <w:pPr>
              <w:jc w:val="center"/>
              <w:textAlignment w:val="center"/>
              <w:rPr>
                <w:sz w:val="18"/>
                <w:szCs w:val="18"/>
              </w:rPr>
            </w:pPr>
            <w:r>
              <w:rPr>
                <w:sz w:val="18"/>
                <w:szCs w:val="18"/>
                <w:lang w:eastAsia="zh-CN" w:bidi="ar"/>
              </w:rPr>
              <w:t xml:space="preserve">-0.80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75AAFFF5" w14:textId="77777777" w:rsidR="00A108C8" w:rsidRDefault="00286D72">
            <w:pPr>
              <w:jc w:val="center"/>
              <w:textAlignment w:val="center"/>
              <w:rPr>
                <w:sz w:val="18"/>
                <w:szCs w:val="18"/>
              </w:rPr>
            </w:pPr>
            <w:r>
              <w:rPr>
                <w:sz w:val="18"/>
                <w:szCs w:val="18"/>
                <w:lang w:eastAsia="zh-CN" w:bidi="ar"/>
              </w:rPr>
              <w:t xml:space="preserve">-0.71 </w:t>
            </w:r>
          </w:p>
        </w:tc>
      </w:tr>
      <w:tr w:rsidR="00A108C8" w14:paraId="6B4B39C5" w14:textId="77777777">
        <w:trPr>
          <w:trHeight w:val="312"/>
        </w:trPr>
        <w:tc>
          <w:tcPr>
            <w:tcW w:w="1080" w:type="dxa"/>
            <w:vMerge/>
            <w:tcBorders>
              <w:left w:val="single" w:sz="4" w:space="0" w:color="000000"/>
              <w:right w:val="single" w:sz="4" w:space="0" w:color="000000"/>
            </w:tcBorders>
            <w:shd w:val="clear" w:color="auto" w:fill="FFF9D9"/>
            <w:vAlign w:val="center"/>
          </w:tcPr>
          <w:p w14:paraId="40F2E811"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41BDBE6D" w14:textId="77777777" w:rsidR="00A108C8" w:rsidRDefault="00286D72">
            <w:pPr>
              <w:jc w:val="left"/>
              <w:textAlignment w:val="bottom"/>
              <w:rPr>
                <w:color w:val="000000"/>
                <w:sz w:val="18"/>
                <w:szCs w:val="18"/>
              </w:rPr>
            </w:pPr>
            <w:r>
              <w:rPr>
                <w:color w:val="000000"/>
                <w:sz w:val="18"/>
                <w:szCs w:val="18"/>
                <w:lang w:eastAsia="zh-CN" w:bidi="ar"/>
              </w:rPr>
              <w:t>Opt-2b/c,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73F24CE" w14:textId="77777777" w:rsidR="00A108C8" w:rsidRDefault="00286D72">
            <w:pPr>
              <w:jc w:val="center"/>
              <w:textAlignment w:val="center"/>
              <w:rPr>
                <w:sz w:val="18"/>
                <w:szCs w:val="18"/>
              </w:rPr>
            </w:pPr>
            <w:r>
              <w:rPr>
                <w:sz w:val="18"/>
                <w:szCs w:val="18"/>
                <w:lang w:eastAsia="zh-CN" w:bidi="ar"/>
              </w:rPr>
              <w:t>-0.80/-0.70</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C73B812" w14:textId="77777777" w:rsidR="00A108C8" w:rsidRDefault="00286D72">
            <w:pPr>
              <w:jc w:val="center"/>
              <w:textAlignment w:val="center"/>
              <w:rPr>
                <w:sz w:val="18"/>
                <w:szCs w:val="18"/>
              </w:rPr>
            </w:pPr>
            <w:r>
              <w:rPr>
                <w:sz w:val="18"/>
                <w:szCs w:val="18"/>
                <w:lang w:eastAsia="zh-CN" w:bidi="ar"/>
              </w:rPr>
              <w:t>-0.84/-0.74</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E695E16" w14:textId="77777777" w:rsidR="00A108C8" w:rsidRDefault="00286D72">
            <w:pPr>
              <w:jc w:val="center"/>
              <w:textAlignment w:val="center"/>
              <w:rPr>
                <w:sz w:val="18"/>
                <w:szCs w:val="18"/>
              </w:rPr>
            </w:pPr>
            <w:r>
              <w:rPr>
                <w:sz w:val="18"/>
                <w:szCs w:val="18"/>
                <w:lang w:eastAsia="zh-CN" w:bidi="ar"/>
              </w:rPr>
              <w:t>-0.79/-0.68</w:t>
            </w:r>
          </w:p>
        </w:tc>
      </w:tr>
      <w:tr w:rsidR="00A108C8" w14:paraId="1D8B7232" w14:textId="77777777">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F43B38" w14:textId="77777777" w:rsidR="00A108C8" w:rsidRDefault="00286D72">
            <w:pPr>
              <w:jc w:val="center"/>
              <w:textAlignment w:val="center"/>
              <w:rPr>
                <w:color w:val="000000"/>
                <w:sz w:val="18"/>
                <w:szCs w:val="18"/>
              </w:rPr>
            </w:pPr>
            <w:r>
              <w:rPr>
                <w:color w:val="000000"/>
                <w:sz w:val="18"/>
                <w:szCs w:val="18"/>
                <w:lang w:eastAsia="zh-CN" w:bidi="ar"/>
              </w:rPr>
              <w:t>24RB</w:t>
            </w:r>
            <w:r>
              <w:rPr>
                <w:color w:val="000000"/>
                <w:sz w:val="18"/>
                <w:szCs w:val="18"/>
                <w:lang w:eastAsia="zh-CN" w:bidi="ar"/>
              </w:rPr>
              <w:br/>
              <w:t>SE=0.25</w:t>
            </w: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90A88A" w14:textId="77777777" w:rsidR="00A108C8" w:rsidRDefault="00286D72">
            <w:pPr>
              <w:jc w:val="left"/>
              <w:textAlignment w:val="bottom"/>
              <w:rPr>
                <w:color w:val="000000"/>
                <w:sz w:val="18"/>
                <w:szCs w:val="18"/>
              </w:rPr>
            </w:pPr>
            <w:r>
              <w:rPr>
                <w:color w:val="000000"/>
                <w:sz w:val="18"/>
                <w:szCs w:val="18"/>
                <w:lang w:eastAsia="zh-CN" w:bidi="ar"/>
              </w:rPr>
              <w:t>Opt-1a,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9E7DC4"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B948F" w14:textId="77777777" w:rsidR="00A108C8" w:rsidRDefault="00286D72">
            <w:pPr>
              <w:jc w:val="center"/>
              <w:textAlignment w:val="center"/>
              <w:rPr>
                <w:sz w:val="18"/>
                <w:szCs w:val="18"/>
              </w:rPr>
            </w:pPr>
            <w:r>
              <w:rPr>
                <w:sz w:val="18"/>
                <w:szCs w:val="18"/>
                <w:lang w:eastAsia="zh-CN" w:bidi="ar"/>
              </w:rPr>
              <w:t xml:space="preserve">1.00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EE8F2" w14:textId="77777777" w:rsidR="00A108C8" w:rsidRDefault="00286D72">
            <w:pPr>
              <w:jc w:val="center"/>
              <w:textAlignment w:val="center"/>
              <w:rPr>
                <w:sz w:val="18"/>
                <w:szCs w:val="18"/>
              </w:rPr>
            </w:pPr>
            <w:r>
              <w:rPr>
                <w:sz w:val="18"/>
                <w:szCs w:val="18"/>
                <w:lang w:eastAsia="zh-CN" w:bidi="ar"/>
              </w:rPr>
              <w:t xml:space="preserve">2.20 </w:t>
            </w:r>
          </w:p>
        </w:tc>
      </w:tr>
      <w:tr w:rsidR="00A108C8" w14:paraId="123CA4A5"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89965"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117822" w14:textId="77777777" w:rsidR="00A108C8" w:rsidRDefault="00286D72">
            <w:pPr>
              <w:jc w:val="left"/>
              <w:textAlignment w:val="bottom"/>
              <w:rPr>
                <w:color w:val="000000"/>
                <w:sz w:val="18"/>
                <w:szCs w:val="18"/>
              </w:rPr>
            </w:pPr>
            <w:r>
              <w:rPr>
                <w:color w:val="000000"/>
                <w:sz w:val="18"/>
                <w:szCs w:val="18"/>
                <w:lang w:eastAsia="zh-CN" w:bidi="ar"/>
              </w:rPr>
              <w:t>Opt-1a,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A6BEB"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AFFB8" w14:textId="77777777" w:rsidR="00A108C8" w:rsidRDefault="00286D72">
            <w:pPr>
              <w:jc w:val="center"/>
              <w:textAlignment w:val="center"/>
              <w:rPr>
                <w:sz w:val="18"/>
                <w:szCs w:val="18"/>
              </w:rPr>
            </w:pPr>
            <w:r>
              <w:rPr>
                <w:sz w:val="18"/>
                <w:szCs w:val="18"/>
                <w:lang w:eastAsia="zh-CN" w:bidi="ar"/>
              </w:rPr>
              <w:t xml:space="preserve">1.12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11E85" w14:textId="77777777" w:rsidR="00A108C8" w:rsidRDefault="00286D72">
            <w:pPr>
              <w:jc w:val="center"/>
              <w:textAlignment w:val="center"/>
              <w:rPr>
                <w:sz w:val="18"/>
                <w:szCs w:val="18"/>
              </w:rPr>
            </w:pPr>
            <w:r>
              <w:rPr>
                <w:sz w:val="18"/>
                <w:szCs w:val="18"/>
                <w:lang w:eastAsia="zh-CN" w:bidi="ar"/>
              </w:rPr>
              <w:t xml:space="preserve">1.58 </w:t>
            </w:r>
          </w:p>
        </w:tc>
      </w:tr>
      <w:tr w:rsidR="00A108C8" w14:paraId="7B03A06C"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84F6A1"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F64A2A" w14:textId="77777777" w:rsidR="00A108C8" w:rsidRDefault="00286D72">
            <w:pPr>
              <w:jc w:val="left"/>
              <w:textAlignment w:val="bottom"/>
              <w:rPr>
                <w:color w:val="000000"/>
                <w:sz w:val="18"/>
                <w:szCs w:val="18"/>
              </w:rPr>
            </w:pPr>
            <w:r>
              <w:rPr>
                <w:color w:val="000000"/>
                <w:sz w:val="18"/>
                <w:szCs w:val="18"/>
                <w:lang w:eastAsia="zh-CN" w:bidi="ar"/>
              </w:rPr>
              <w:t>Opt-1b,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818A1"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5BD91" w14:textId="77777777" w:rsidR="00A108C8" w:rsidRDefault="00286D72">
            <w:pPr>
              <w:jc w:val="center"/>
              <w:textAlignment w:val="center"/>
              <w:rPr>
                <w:sz w:val="18"/>
                <w:szCs w:val="18"/>
              </w:rPr>
            </w:pPr>
            <w:r>
              <w:rPr>
                <w:sz w:val="18"/>
                <w:szCs w:val="18"/>
                <w:lang w:eastAsia="zh-CN" w:bidi="ar"/>
              </w:rPr>
              <w:t xml:space="preserve">0.20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63EC9" w14:textId="77777777" w:rsidR="00A108C8" w:rsidRDefault="00286D72">
            <w:pPr>
              <w:jc w:val="center"/>
              <w:textAlignment w:val="center"/>
              <w:rPr>
                <w:sz w:val="18"/>
                <w:szCs w:val="18"/>
              </w:rPr>
            </w:pPr>
            <w:r>
              <w:rPr>
                <w:sz w:val="18"/>
                <w:szCs w:val="18"/>
                <w:lang w:eastAsia="zh-CN" w:bidi="ar"/>
              </w:rPr>
              <w:t xml:space="preserve">0.28 </w:t>
            </w:r>
          </w:p>
        </w:tc>
      </w:tr>
      <w:tr w:rsidR="00A108C8" w14:paraId="4E6D5F22"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2E55BB"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9BC292" w14:textId="77777777" w:rsidR="00A108C8" w:rsidRDefault="00286D72">
            <w:pPr>
              <w:jc w:val="left"/>
              <w:textAlignment w:val="bottom"/>
              <w:rPr>
                <w:color w:val="000000"/>
                <w:sz w:val="18"/>
                <w:szCs w:val="18"/>
              </w:rPr>
            </w:pPr>
            <w:r>
              <w:rPr>
                <w:color w:val="000000"/>
                <w:sz w:val="18"/>
                <w:szCs w:val="18"/>
                <w:lang w:eastAsia="zh-CN" w:bidi="ar"/>
              </w:rPr>
              <w:t>Opt-1c,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43A80"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503DC" w14:textId="77777777" w:rsidR="00A108C8" w:rsidRDefault="00286D72">
            <w:pPr>
              <w:jc w:val="center"/>
              <w:textAlignment w:val="center"/>
              <w:rPr>
                <w:sz w:val="18"/>
                <w:szCs w:val="18"/>
              </w:rPr>
            </w:pPr>
            <w:r>
              <w:rPr>
                <w:sz w:val="18"/>
                <w:szCs w:val="18"/>
                <w:lang w:eastAsia="zh-CN" w:bidi="ar"/>
              </w:rPr>
              <w:t xml:space="preserve">1.11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1F414" w14:textId="77777777" w:rsidR="00A108C8" w:rsidRDefault="00286D72">
            <w:pPr>
              <w:jc w:val="center"/>
              <w:textAlignment w:val="center"/>
              <w:rPr>
                <w:sz w:val="18"/>
                <w:szCs w:val="18"/>
              </w:rPr>
            </w:pPr>
            <w:r>
              <w:rPr>
                <w:sz w:val="18"/>
                <w:szCs w:val="18"/>
                <w:lang w:eastAsia="zh-CN" w:bidi="ar"/>
              </w:rPr>
              <w:t xml:space="preserve">1.68 </w:t>
            </w:r>
          </w:p>
        </w:tc>
      </w:tr>
      <w:tr w:rsidR="00A108C8" w14:paraId="7CC4F219"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E77A36"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4841CF" w14:textId="77777777" w:rsidR="00A108C8" w:rsidRDefault="00286D72">
            <w:pPr>
              <w:jc w:val="left"/>
              <w:textAlignment w:val="bottom"/>
              <w:rPr>
                <w:color w:val="000000"/>
                <w:sz w:val="18"/>
                <w:szCs w:val="18"/>
              </w:rPr>
            </w:pPr>
            <w:r>
              <w:rPr>
                <w:color w:val="000000"/>
                <w:sz w:val="18"/>
                <w:szCs w:val="18"/>
                <w:lang w:eastAsia="zh-CN" w:bidi="ar"/>
              </w:rPr>
              <w:t>Opt-2a,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17406" w14:textId="77777777" w:rsidR="00A108C8" w:rsidRDefault="00286D72">
            <w:pPr>
              <w:jc w:val="center"/>
              <w:textAlignment w:val="center"/>
              <w:rPr>
                <w:sz w:val="18"/>
                <w:szCs w:val="18"/>
              </w:rPr>
            </w:pPr>
            <w:r>
              <w:rPr>
                <w:sz w:val="18"/>
                <w:szCs w:val="18"/>
                <w:lang w:eastAsia="zh-CN" w:bidi="ar"/>
              </w:rPr>
              <w:t xml:space="preserve">0.45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CCB25" w14:textId="77777777" w:rsidR="00A108C8" w:rsidRDefault="00286D72">
            <w:pPr>
              <w:jc w:val="center"/>
              <w:textAlignment w:val="center"/>
              <w:rPr>
                <w:sz w:val="18"/>
                <w:szCs w:val="18"/>
              </w:rPr>
            </w:pPr>
            <w:r>
              <w:rPr>
                <w:sz w:val="18"/>
                <w:szCs w:val="18"/>
                <w:lang w:eastAsia="zh-CN" w:bidi="ar"/>
              </w:rPr>
              <w:t xml:space="preserve">0.24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A106D" w14:textId="77777777" w:rsidR="00A108C8" w:rsidRDefault="00286D72">
            <w:pPr>
              <w:jc w:val="center"/>
              <w:textAlignment w:val="center"/>
              <w:rPr>
                <w:sz w:val="18"/>
                <w:szCs w:val="18"/>
              </w:rPr>
            </w:pPr>
            <w:r>
              <w:rPr>
                <w:sz w:val="18"/>
                <w:szCs w:val="18"/>
                <w:lang w:eastAsia="zh-CN" w:bidi="ar"/>
              </w:rPr>
              <w:t xml:space="preserve">0.60 </w:t>
            </w:r>
          </w:p>
        </w:tc>
      </w:tr>
      <w:tr w:rsidR="00A108C8" w14:paraId="4B5D5EB0"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889462"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B12B46" w14:textId="77777777" w:rsidR="00A108C8" w:rsidRDefault="00286D72">
            <w:pPr>
              <w:jc w:val="left"/>
              <w:textAlignment w:val="bottom"/>
              <w:rPr>
                <w:color w:val="000000"/>
                <w:sz w:val="18"/>
                <w:szCs w:val="18"/>
              </w:rPr>
            </w:pPr>
            <w:r>
              <w:rPr>
                <w:color w:val="000000"/>
                <w:sz w:val="18"/>
                <w:szCs w:val="18"/>
                <w:lang w:eastAsia="zh-CN" w:bidi="ar"/>
              </w:rPr>
              <w:t>Opt-2a,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5F4B2" w14:textId="77777777" w:rsidR="00A108C8" w:rsidRDefault="00286D72">
            <w:pPr>
              <w:jc w:val="center"/>
              <w:textAlignment w:val="center"/>
              <w:rPr>
                <w:sz w:val="18"/>
                <w:szCs w:val="18"/>
              </w:rPr>
            </w:pPr>
            <w:r>
              <w:rPr>
                <w:sz w:val="18"/>
                <w:szCs w:val="18"/>
                <w:lang w:eastAsia="zh-CN" w:bidi="ar"/>
              </w:rPr>
              <w:t xml:space="preserve">-0.76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192974" w14:textId="77777777" w:rsidR="00A108C8" w:rsidRDefault="00286D72">
            <w:pPr>
              <w:jc w:val="center"/>
              <w:textAlignment w:val="center"/>
              <w:rPr>
                <w:sz w:val="18"/>
                <w:szCs w:val="18"/>
              </w:rPr>
            </w:pPr>
            <w:r>
              <w:rPr>
                <w:sz w:val="18"/>
                <w:szCs w:val="18"/>
                <w:lang w:eastAsia="zh-CN" w:bidi="ar"/>
              </w:rPr>
              <w:t xml:space="preserve">-0.80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582A59" w14:textId="77777777" w:rsidR="00A108C8" w:rsidRDefault="00286D72">
            <w:pPr>
              <w:jc w:val="center"/>
              <w:textAlignment w:val="center"/>
              <w:rPr>
                <w:sz w:val="18"/>
                <w:szCs w:val="18"/>
              </w:rPr>
            </w:pPr>
            <w:r>
              <w:rPr>
                <w:sz w:val="18"/>
                <w:szCs w:val="18"/>
                <w:lang w:eastAsia="zh-CN" w:bidi="ar"/>
              </w:rPr>
              <w:t xml:space="preserve">-0.72 </w:t>
            </w:r>
          </w:p>
        </w:tc>
      </w:tr>
      <w:tr w:rsidR="00A108C8" w14:paraId="547FC662"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067548"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CE21DA" w14:textId="77777777" w:rsidR="00A108C8" w:rsidRDefault="00286D72">
            <w:pPr>
              <w:jc w:val="left"/>
              <w:textAlignment w:val="bottom"/>
              <w:rPr>
                <w:color w:val="000000"/>
                <w:sz w:val="18"/>
                <w:szCs w:val="18"/>
              </w:rPr>
            </w:pPr>
            <w:r>
              <w:rPr>
                <w:color w:val="000000"/>
                <w:sz w:val="18"/>
                <w:szCs w:val="18"/>
                <w:lang w:eastAsia="zh-CN" w:bidi="ar"/>
              </w:rPr>
              <w:t>Opt-2b/c,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561BE" w14:textId="77777777" w:rsidR="00A108C8" w:rsidRDefault="00286D72">
            <w:pPr>
              <w:jc w:val="center"/>
              <w:textAlignment w:val="center"/>
              <w:rPr>
                <w:color w:val="000000"/>
                <w:sz w:val="18"/>
                <w:szCs w:val="18"/>
              </w:rPr>
            </w:pPr>
            <w:r>
              <w:rPr>
                <w:color w:val="000000"/>
                <w:sz w:val="18"/>
                <w:szCs w:val="18"/>
                <w:lang w:eastAsia="zh-CN" w:bidi="ar"/>
              </w:rPr>
              <w:t xml:space="preserve">-0.71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37CAF" w14:textId="77777777" w:rsidR="00A108C8" w:rsidRDefault="00286D72">
            <w:pPr>
              <w:jc w:val="center"/>
              <w:textAlignment w:val="center"/>
              <w:rPr>
                <w:color w:val="000000"/>
                <w:sz w:val="18"/>
                <w:szCs w:val="18"/>
              </w:rPr>
            </w:pPr>
            <w:r>
              <w:rPr>
                <w:color w:val="000000"/>
                <w:sz w:val="18"/>
                <w:szCs w:val="18"/>
                <w:lang w:eastAsia="zh-CN" w:bidi="ar"/>
              </w:rPr>
              <w:t xml:space="preserve">-0.74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30412" w14:textId="77777777" w:rsidR="00A108C8" w:rsidRDefault="00286D72">
            <w:pPr>
              <w:jc w:val="center"/>
              <w:textAlignment w:val="center"/>
              <w:rPr>
                <w:color w:val="000000"/>
                <w:sz w:val="18"/>
                <w:szCs w:val="18"/>
              </w:rPr>
            </w:pPr>
            <w:r>
              <w:rPr>
                <w:color w:val="000000"/>
                <w:sz w:val="18"/>
                <w:szCs w:val="18"/>
                <w:lang w:eastAsia="zh-CN" w:bidi="ar"/>
              </w:rPr>
              <w:t xml:space="preserve">-0.69 </w:t>
            </w:r>
          </w:p>
        </w:tc>
      </w:tr>
      <w:tr w:rsidR="00A108C8" w14:paraId="20BE28DD" w14:textId="77777777">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9D9"/>
            <w:vAlign w:val="center"/>
          </w:tcPr>
          <w:p w14:paraId="44EA8A82" w14:textId="77777777" w:rsidR="00A108C8" w:rsidRDefault="00286D72">
            <w:pPr>
              <w:jc w:val="center"/>
              <w:textAlignment w:val="center"/>
              <w:rPr>
                <w:color w:val="000000"/>
                <w:sz w:val="18"/>
                <w:szCs w:val="18"/>
                <w:lang w:eastAsia="zh-CN" w:bidi="ar"/>
              </w:rPr>
            </w:pPr>
            <w:r>
              <w:rPr>
                <w:color w:val="000000"/>
                <w:sz w:val="18"/>
                <w:szCs w:val="18"/>
                <w:lang w:eastAsia="zh-CN" w:bidi="ar"/>
              </w:rPr>
              <w:t>32RB</w:t>
            </w:r>
            <w:r>
              <w:rPr>
                <w:color w:val="000000"/>
                <w:sz w:val="18"/>
                <w:szCs w:val="18"/>
                <w:lang w:eastAsia="zh-CN" w:bidi="ar"/>
              </w:rPr>
              <w:br/>
              <w:t>SE=0.125</w:t>
            </w:r>
            <w:r>
              <w:rPr>
                <w:rFonts w:hint="eastAsia"/>
                <w:color w:val="000000"/>
                <w:sz w:val="18"/>
                <w:szCs w:val="18"/>
                <w:lang w:eastAsia="zh-CN" w:bidi="ar"/>
              </w:rPr>
              <w:t>/</w:t>
            </w:r>
          </w:p>
          <w:p w14:paraId="74D073D7" w14:textId="77777777" w:rsidR="00A108C8" w:rsidRDefault="00286D72">
            <w:pPr>
              <w:jc w:val="center"/>
              <w:textAlignment w:val="center"/>
              <w:rPr>
                <w:color w:val="000000"/>
                <w:sz w:val="18"/>
                <w:szCs w:val="18"/>
              </w:rPr>
            </w:pPr>
            <w:r>
              <w:rPr>
                <w:rFonts w:hint="eastAsia"/>
                <w:color w:val="000000"/>
                <w:sz w:val="18"/>
                <w:szCs w:val="18"/>
                <w:lang w:eastAsia="zh-CN" w:bidi="ar"/>
              </w:rPr>
              <w:t>0.25/0.375</w:t>
            </w: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7BF8FE68" w14:textId="77777777" w:rsidR="00A108C8" w:rsidRDefault="00286D72">
            <w:pPr>
              <w:jc w:val="left"/>
              <w:textAlignment w:val="bottom"/>
              <w:rPr>
                <w:color w:val="000000"/>
                <w:sz w:val="18"/>
                <w:szCs w:val="18"/>
              </w:rPr>
            </w:pPr>
            <w:r>
              <w:rPr>
                <w:color w:val="000000"/>
                <w:sz w:val="18"/>
                <w:szCs w:val="18"/>
                <w:lang w:eastAsia="zh-CN" w:bidi="ar"/>
              </w:rPr>
              <w:t>Opt-1a,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1A44CD00"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5C793E28" w14:textId="77777777" w:rsidR="00A108C8" w:rsidRDefault="00286D72">
            <w:pPr>
              <w:jc w:val="center"/>
              <w:textAlignment w:val="center"/>
              <w:rPr>
                <w:color w:val="000000"/>
                <w:sz w:val="18"/>
                <w:szCs w:val="18"/>
              </w:rPr>
            </w:pPr>
            <w:r>
              <w:rPr>
                <w:color w:val="000000"/>
                <w:sz w:val="18"/>
                <w:szCs w:val="18"/>
                <w:lang w:eastAsia="zh-CN" w:bidi="ar"/>
              </w:rPr>
              <w:t xml:space="preserve">1.04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2527779" w14:textId="77777777" w:rsidR="00A108C8" w:rsidRDefault="00286D72">
            <w:pPr>
              <w:jc w:val="center"/>
              <w:textAlignment w:val="center"/>
              <w:rPr>
                <w:color w:val="000000"/>
                <w:sz w:val="18"/>
                <w:szCs w:val="18"/>
              </w:rPr>
            </w:pPr>
            <w:r>
              <w:rPr>
                <w:color w:val="000000"/>
                <w:sz w:val="18"/>
                <w:szCs w:val="18"/>
                <w:lang w:eastAsia="zh-CN" w:bidi="ar"/>
              </w:rPr>
              <w:t xml:space="preserve">2.39 </w:t>
            </w:r>
          </w:p>
        </w:tc>
      </w:tr>
      <w:tr w:rsidR="00A108C8" w14:paraId="05D48571"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3A3259D6"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38AD3F62" w14:textId="77777777" w:rsidR="00A108C8" w:rsidRDefault="00286D72">
            <w:pPr>
              <w:jc w:val="left"/>
              <w:textAlignment w:val="bottom"/>
              <w:rPr>
                <w:color w:val="000000"/>
                <w:sz w:val="18"/>
                <w:szCs w:val="18"/>
              </w:rPr>
            </w:pPr>
            <w:r>
              <w:rPr>
                <w:color w:val="000000"/>
                <w:sz w:val="18"/>
                <w:szCs w:val="18"/>
                <w:lang w:eastAsia="zh-CN" w:bidi="ar"/>
              </w:rPr>
              <w:t>Opt-1a,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696567DE"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724EA49C" w14:textId="77777777" w:rsidR="00A108C8" w:rsidRDefault="00286D72">
            <w:pPr>
              <w:jc w:val="center"/>
              <w:textAlignment w:val="center"/>
              <w:rPr>
                <w:color w:val="000000"/>
                <w:sz w:val="18"/>
                <w:szCs w:val="18"/>
              </w:rPr>
            </w:pPr>
            <w:r>
              <w:rPr>
                <w:color w:val="000000"/>
                <w:sz w:val="18"/>
                <w:szCs w:val="18"/>
                <w:lang w:eastAsia="zh-CN" w:bidi="ar"/>
              </w:rPr>
              <w:t xml:space="preserve">1.20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4E0DE344" w14:textId="77777777" w:rsidR="00A108C8" w:rsidRDefault="00286D72">
            <w:pPr>
              <w:jc w:val="center"/>
              <w:textAlignment w:val="center"/>
              <w:rPr>
                <w:color w:val="000000"/>
                <w:sz w:val="18"/>
                <w:szCs w:val="18"/>
              </w:rPr>
            </w:pPr>
            <w:r>
              <w:rPr>
                <w:color w:val="000000"/>
                <w:sz w:val="18"/>
                <w:szCs w:val="18"/>
                <w:lang w:eastAsia="zh-CN" w:bidi="ar"/>
              </w:rPr>
              <w:t xml:space="preserve">1.63 </w:t>
            </w:r>
          </w:p>
        </w:tc>
      </w:tr>
      <w:tr w:rsidR="00A108C8" w14:paraId="784586B8"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450FFC71"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11546454" w14:textId="77777777" w:rsidR="00A108C8" w:rsidRDefault="00286D72">
            <w:pPr>
              <w:jc w:val="left"/>
              <w:textAlignment w:val="bottom"/>
              <w:rPr>
                <w:color w:val="000000"/>
                <w:sz w:val="18"/>
                <w:szCs w:val="18"/>
              </w:rPr>
            </w:pPr>
            <w:r>
              <w:rPr>
                <w:color w:val="000000"/>
                <w:sz w:val="18"/>
                <w:szCs w:val="18"/>
                <w:lang w:eastAsia="zh-CN" w:bidi="ar"/>
              </w:rPr>
              <w:t>Opt-1b,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6D99A5DB" w14:textId="77777777" w:rsidR="00A108C8" w:rsidRDefault="00286D72">
            <w:pPr>
              <w:jc w:val="center"/>
              <w:textAlignment w:val="center"/>
              <w:rPr>
                <w:color w:val="000000"/>
                <w:sz w:val="18"/>
                <w:szCs w:val="18"/>
              </w:rPr>
            </w:pPr>
            <w:r>
              <w:rPr>
                <w:color w:val="000000"/>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A7CBD5E" w14:textId="77777777" w:rsidR="00A108C8" w:rsidRDefault="00286D72">
            <w:pPr>
              <w:jc w:val="center"/>
              <w:textAlignment w:val="center"/>
              <w:rPr>
                <w:color w:val="000000"/>
                <w:sz w:val="18"/>
                <w:szCs w:val="18"/>
              </w:rPr>
            </w:pPr>
            <w:r>
              <w:rPr>
                <w:color w:val="000000"/>
                <w:sz w:val="18"/>
                <w:szCs w:val="18"/>
                <w:lang w:eastAsia="zh-CN" w:bidi="ar"/>
              </w:rPr>
              <w:t>0.74/0.22/1.79</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5E798DE6" w14:textId="77777777" w:rsidR="00A108C8" w:rsidRDefault="00286D72">
            <w:pPr>
              <w:jc w:val="center"/>
              <w:textAlignment w:val="center"/>
              <w:rPr>
                <w:color w:val="000000"/>
                <w:sz w:val="18"/>
                <w:szCs w:val="18"/>
              </w:rPr>
            </w:pPr>
            <w:r>
              <w:rPr>
                <w:color w:val="000000"/>
                <w:sz w:val="18"/>
                <w:szCs w:val="18"/>
                <w:lang w:eastAsia="zh-CN" w:bidi="ar"/>
              </w:rPr>
              <w:t>0.89/0.28/2.18</w:t>
            </w:r>
          </w:p>
        </w:tc>
      </w:tr>
      <w:tr w:rsidR="00A108C8" w14:paraId="4530AC0F"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1E4E3CB4"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3A7B829C" w14:textId="77777777" w:rsidR="00A108C8" w:rsidRDefault="00286D72">
            <w:pPr>
              <w:jc w:val="left"/>
              <w:textAlignment w:val="bottom"/>
              <w:rPr>
                <w:color w:val="000000"/>
                <w:sz w:val="18"/>
                <w:szCs w:val="18"/>
              </w:rPr>
            </w:pPr>
            <w:r>
              <w:rPr>
                <w:color w:val="000000"/>
                <w:sz w:val="18"/>
                <w:szCs w:val="18"/>
                <w:lang w:eastAsia="zh-CN" w:bidi="ar"/>
              </w:rPr>
              <w:t>Opt-1c,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F4E5D82"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6C661EF6" w14:textId="77777777" w:rsidR="00A108C8" w:rsidRDefault="00286D72">
            <w:pPr>
              <w:jc w:val="center"/>
              <w:textAlignment w:val="center"/>
              <w:rPr>
                <w:sz w:val="18"/>
                <w:szCs w:val="18"/>
              </w:rPr>
            </w:pPr>
            <w:r>
              <w:rPr>
                <w:sz w:val="18"/>
                <w:szCs w:val="18"/>
                <w:lang w:eastAsia="zh-CN" w:bidi="ar"/>
              </w:rPr>
              <w:t>1.18/1.19/3.27</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4BEC24C" w14:textId="77777777" w:rsidR="00A108C8" w:rsidRDefault="00286D72">
            <w:pPr>
              <w:jc w:val="center"/>
              <w:textAlignment w:val="center"/>
              <w:rPr>
                <w:sz w:val="18"/>
                <w:szCs w:val="18"/>
              </w:rPr>
            </w:pPr>
            <w:r>
              <w:rPr>
                <w:sz w:val="18"/>
                <w:szCs w:val="18"/>
                <w:lang w:eastAsia="zh-CN" w:bidi="ar"/>
              </w:rPr>
              <w:t>1.3/1.71/4.53</w:t>
            </w:r>
          </w:p>
        </w:tc>
      </w:tr>
      <w:tr w:rsidR="00A108C8" w14:paraId="645B9B33"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77459C1B"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44829DC9" w14:textId="77777777" w:rsidR="00A108C8" w:rsidRDefault="00286D72">
            <w:pPr>
              <w:jc w:val="left"/>
              <w:textAlignment w:val="bottom"/>
              <w:rPr>
                <w:color w:val="000000"/>
                <w:sz w:val="18"/>
                <w:szCs w:val="18"/>
              </w:rPr>
            </w:pPr>
            <w:r>
              <w:rPr>
                <w:color w:val="000000"/>
                <w:sz w:val="18"/>
                <w:szCs w:val="18"/>
                <w:lang w:eastAsia="zh-CN" w:bidi="ar"/>
              </w:rPr>
              <w:t>Opt-2a,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61EC0A19" w14:textId="77777777" w:rsidR="00A108C8" w:rsidRDefault="00286D72">
            <w:pPr>
              <w:jc w:val="center"/>
              <w:textAlignment w:val="center"/>
              <w:rPr>
                <w:sz w:val="18"/>
                <w:szCs w:val="18"/>
              </w:rPr>
            </w:pPr>
            <w:r>
              <w:rPr>
                <w:sz w:val="18"/>
                <w:szCs w:val="18"/>
                <w:lang w:eastAsia="zh-CN" w:bidi="ar"/>
              </w:rPr>
              <w:t xml:space="preserve">0.42 </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374C585E" w14:textId="77777777" w:rsidR="00A108C8" w:rsidRDefault="00286D72">
            <w:pPr>
              <w:jc w:val="center"/>
              <w:textAlignment w:val="center"/>
              <w:rPr>
                <w:sz w:val="18"/>
                <w:szCs w:val="18"/>
              </w:rPr>
            </w:pPr>
            <w:r>
              <w:rPr>
                <w:sz w:val="18"/>
                <w:szCs w:val="18"/>
                <w:lang w:eastAsia="zh-CN" w:bidi="ar"/>
              </w:rPr>
              <w:t xml:space="preserve">0.24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06E6EE96" w14:textId="77777777" w:rsidR="00A108C8" w:rsidRDefault="00286D72">
            <w:pPr>
              <w:jc w:val="center"/>
              <w:textAlignment w:val="center"/>
              <w:rPr>
                <w:sz w:val="18"/>
                <w:szCs w:val="18"/>
              </w:rPr>
            </w:pPr>
            <w:r>
              <w:rPr>
                <w:sz w:val="18"/>
                <w:szCs w:val="18"/>
                <w:lang w:eastAsia="zh-CN" w:bidi="ar"/>
              </w:rPr>
              <w:t xml:space="preserve">0.51 </w:t>
            </w:r>
          </w:p>
        </w:tc>
      </w:tr>
      <w:tr w:rsidR="00A108C8" w14:paraId="7D5BB964"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295DE1E6"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11AFFD63" w14:textId="77777777" w:rsidR="00A108C8" w:rsidRDefault="00286D72">
            <w:pPr>
              <w:jc w:val="left"/>
              <w:textAlignment w:val="bottom"/>
              <w:rPr>
                <w:color w:val="000000"/>
                <w:sz w:val="18"/>
                <w:szCs w:val="18"/>
              </w:rPr>
            </w:pPr>
            <w:r>
              <w:rPr>
                <w:color w:val="000000"/>
                <w:sz w:val="18"/>
                <w:szCs w:val="18"/>
                <w:lang w:eastAsia="zh-CN" w:bidi="ar"/>
              </w:rPr>
              <w:t>Opt-2a,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79887B9" w14:textId="77777777" w:rsidR="00A108C8" w:rsidRDefault="00286D72">
            <w:pPr>
              <w:jc w:val="center"/>
              <w:textAlignment w:val="center"/>
              <w:rPr>
                <w:sz w:val="18"/>
                <w:szCs w:val="18"/>
              </w:rPr>
            </w:pPr>
            <w:r>
              <w:rPr>
                <w:sz w:val="18"/>
                <w:szCs w:val="18"/>
                <w:lang w:eastAsia="zh-CN" w:bidi="ar"/>
              </w:rPr>
              <w:t xml:space="preserve">-0.76 </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19B85FF" w14:textId="77777777" w:rsidR="00A108C8" w:rsidRDefault="00286D72">
            <w:pPr>
              <w:jc w:val="center"/>
              <w:textAlignment w:val="center"/>
              <w:rPr>
                <w:sz w:val="18"/>
                <w:szCs w:val="18"/>
              </w:rPr>
            </w:pPr>
            <w:r>
              <w:rPr>
                <w:sz w:val="18"/>
                <w:szCs w:val="18"/>
                <w:lang w:eastAsia="zh-CN" w:bidi="ar"/>
              </w:rPr>
              <w:t xml:space="preserve">-0.79 </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66704D8B" w14:textId="77777777" w:rsidR="00A108C8" w:rsidRDefault="00286D72">
            <w:pPr>
              <w:jc w:val="center"/>
              <w:textAlignment w:val="center"/>
              <w:rPr>
                <w:sz w:val="18"/>
                <w:szCs w:val="18"/>
              </w:rPr>
            </w:pPr>
            <w:r>
              <w:rPr>
                <w:sz w:val="18"/>
                <w:szCs w:val="18"/>
                <w:lang w:eastAsia="zh-CN" w:bidi="ar"/>
              </w:rPr>
              <w:t xml:space="preserve">-0.74 </w:t>
            </w:r>
          </w:p>
        </w:tc>
      </w:tr>
      <w:tr w:rsidR="00A108C8" w14:paraId="3E96DC1C"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42E420BF"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FFF9D9"/>
            <w:noWrap/>
            <w:vAlign w:val="bottom"/>
          </w:tcPr>
          <w:p w14:paraId="44C91D1F" w14:textId="77777777" w:rsidR="00A108C8" w:rsidRDefault="00286D72">
            <w:pPr>
              <w:jc w:val="left"/>
              <w:textAlignment w:val="bottom"/>
              <w:rPr>
                <w:color w:val="000000"/>
                <w:sz w:val="18"/>
                <w:szCs w:val="18"/>
              </w:rPr>
            </w:pPr>
            <w:r>
              <w:rPr>
                <w:color w:val="000000"/>
                <w:sz w:val="18"/>
                <w:szCs w:val="18"/>
                <w:lang w:eastAsia="zh-CN" w:bidi="ar"/>
              </w:rPr>
              <w:t>Opt-2b/c, w/ FDSS</w:t>
            </w:r>
          </w:p>
        </w:tc>
        <w:tc>
          <w:tcPr>
            <w:tcW w:w="2013"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726F1104" w14:textId="77777777" w:rsidR="00A108C8" w:rsidRDefault="00286D72">
            <w:pPr>
              <w:jc w:val="center"/>
              <w:textAlignment w:val="center"/>
              <w:rPr>
                <w:sz w:val="18"/>
                <w:szCs w:val="18"/>
              </w:rPr>
            </w:pPr>
            <w:r>
              <w:rPr>
                <w:sz w:val="18"/>
                <w:szCs w:val="18"/>
                <w:lang w:eastAsia="zh-CN" w:bidi="ar"/>
              </w:rPr>
              <w:t>-0.81/-0.71/-0.22</w:t>
            </w:r>
          </w:p>
        </w:tc>
        <w:tc>
          <w:tcPr>
            <w:tcW w:w="1897"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29ECAFBB" w14:textId="77777777" w:rsidR="00A108C8" w:rsidRDefault="00286D72">
            <w:pPr>
              <w:jc w:val="center"/>
              <w:textAlignment w:val="center"/>
              <w:rPr>
                <w:sz w:val="18"/>
                <w:szCs w:val="18"/>
              </w:rPr>
            </w:pPr>
            <w:r>
              <w:rPr>
                <w:sz w:val="18"/>
                <w:szCs w:val="18"/>
                <w:lang w:eastAsia="zh-CN" w:bidi="ar"/>
              </w:rPr>
              <w:t>-0.83/-0.74/-0.30</w:t>
            </w:r>
          </w:p>
        </w:tc>
        <w:tc>
          <w:tcPr>
            <w:tcW w:w="2245" w:type="dxa"/>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781E5459" w14:textId="77777777" w:rsidR="00A108C8" w:rsidRDefault="00286D72">
            <w:pPr>
              <w:jc w:val="center"/>
              <w:textAlignment w:val="center"/>
              <w:rPr>
                <w:sz w:val="18"/>
                <w:szCs w:val="18"/>
              </w:rPr>
            </w:pPr>
            <w:r>
              <w:rPr>
                <w:sz w:val="18"/>
                <w:szCs w:val="18"/>
                <w:lang w:eastAsia="zh-CN" w:bidi="ar"/>
              </w:rPr>
              <w:t>-0.79/-0.70/-0.17</w:t>
            </w:r>
          </w:p>
        </w:tc>
      </w:tr>
      <w:tr w:rsidR="00A108C8" w14:paraId="27FE72DF" w14:textId="77777777">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86E8BA" w14:textId="77777777" w:rsidR="00A108C8" w:rsidRDefault="00286D72">
            <w:pPr>
              <w:jc w:val="center"/>
              <w:textAlignment w:val="center"/>
              <w:rPr>
                <w:color w:val="000000"/>
                <w:sz w:val="18"/>
                <w:szCs w:val="18"/>
              </w:rPr>
            </w:pPr>
            <w:r>
              <w:rPr>
                <w:color w:val="000000"/>
                <w:sz w:val="18"/>
                <w:szCs w:val="18"/>
                <w:lang w:eastAsia="zh-CN" w:bidi="ar"/>
              </w:rPr>
              <w:t>40RB</w:t>
            </w:r>
            <w:r>
              <w:rPr>
                <w:color w:val="000000"/>
                <w:sz w:val="18"/>
                <w:szCs w:val="18"/>
                <w:lang w:eastAsia="zh-CN" w:bidi="ar"/>
              </w:rPr>
              <w:br/>
              <w:t>SE=0.25</w:t>
            </w: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9AF726" w14:textId="77777777" w:rsidR="00A108C8" w:rsidRDefault="00286D72">
            <w:pPr>
              <w:jc w:val="left"/>
              <w:textAlignment w:val="bottom"/>
              <w:rPr>
                <w:color w:val="000000"/>
                <w:sz w:val="18"/>
                <w:szCs w:val="18"/>
              </w:rPr>
            </w:pPr>
            <w:r>
              <w:rPr>
                <w:color w:val="000000"/>
                <w:sz w:val="18"/>
                <w:szCs w:val="18"/>
                <w:lang w:eastAsia="zh-CN" w:bidi="ar"/>
              </w:rPr>
              <w:t>Opt-1a,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81C89"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B824B" w14:textId="77777777" w:rsidR="00A108C8" w:rsidRDefault="00286D72">
            <w:pPr>
              <w:jc w:val="center"/>
              <w:textAlignment w:val="center"/>
              <w:rPr>
                <w:sz w:val="18"/>
                <w:szCs w:val="18"/>
              </w:rPr>
            </w:pPr>
            <w:r>
              <w:rPr>
                <w:sz w:val="18"/>
                <w:szCs w:val="18"/>
                <w:lang w:eastAsia="zh-CN" w:bidi="ar"/>
              </w:rPr>
              <w:t xml:space="preserve">1.06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25EDF" w14:textId="77777777" w:rsidR="00A108C8" w:rsidRDefault="00286D72">
            <w:pPr>
              <w:jc w:val="center"/>
              <w:textAlignment w:val="center"/>
              <w:rPr>
                <w:sz w:val="18"/>
                <w:szCs w:val="18"/>
              </w:rPr>
            </w:pPr>
            <w:r>
              <w:rPr>
                <w:sz w:val="18"/>
                <w:szCs w:val="18"/>
                <w:lang w:eastAsia="zh-CN" w:bidi="ar"/>
              </w:rPr>
              <w:t xml:space="preserve">2.34 </w:t>
            </w:r>
          </w:p>
        </w:tc>
      </w:tr>
      <w:tr w:rsidR="00A108C8" w14:paraId="776AE80F"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99107"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8DA657" w14:textId="77777777" w:rsidR="00A108C8" w:rsidRDefault="00286D72">
            <w:pPr>
              <w:jc w:val="left"/>
              <w:textAlignment w:val="bottom"/>
              <w:rPr>
                <w:color w:val="000000"/>
                <w:sz w:val="18"/>
                <w:szCs w:val="18"/>
              </w:rPr>
            </w:pPr>
            <w:r>
              <w:rPr>
                <w:color w:val="000000"/>
                <w:sz w:val="18"/>
                <w:szCs w:val="18"/>
                <w:lang w:eastAsia="zh-CN" w:bidi="ar"/>
              </w:rPr>
              <w:t>Opt-1a,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3278F"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814529" w14:textId="77777777" w:rsidR="00A108C8" w:rsidRDefault="00286D72">
            <w:pPr>
              <w:jc w:val="center"/>
              <w:textAlignment w:val="center"/>
              <w:rPr>
                <w:sz w:val="18"/>
                <w:szCs w:val="18"/>
              </w:rPr>
            </w:pPr>
            <w:r>
              <w:rPr>
                <w:sz w:val="18"/>
                <w:szCs w:val="18"/>
                <w:lang w:eastAsia="zh-CN" w:bidi="ar"/>
              </w:rPr>
              <w:t xml:space="preserve">1.21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6EFD0" w14:textId="77777777" w:rsidR="00A108C8" w:rsidRDefault="00286D72">
            <w:pPr>
              <w:jc w:val="center"/>
              <w:textAlignment w:val="center"/>
              <w:rPr>
                <w:sz w:val="18"/>
                <w:szCs w:val="18"/>
              </w:rPr>
            </w:pPr>
            <w:r>
              <w:rPr>
                <w:sz w:val="18"/>
                <w:szCs w:val="18"/>
                <w:lang w:eastAsia="zh-CN" w:bidi="ar"/>
              </w:rPr>
              <w:t xml:space="preserve">1.65 </w:t>
            </w:r>
          </w:p>
        </w:tc>
      </w:tr>
      <w:tr w:rsidR="00A108C8" w14:paraId="05B765BD"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557E0F"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D1F3F7" w14:textId="77777777" w:rsidR="00A108C8" w:rsidRDefault="00286D72">
            <w:pPr>
              <w:jc w:val="left"/>
              <w:textAlignment w:val="bottom"/>
              <w:rPr>
                <w:color w:val="000000"/>
                <w:sz w:val="18"/>
                <w:szCs w:val="18"/>
              </w:rPr>
            </w:pPr>
            <w:r>
              <w:rPr>
                <w:color w:val="000000"/>
                <w:sz w:val="18"/>
                <w:szCs w:val="18"/>
                <w:lang w:eastAsia="zh-CN" w:bidi="ar"/>
              </w:rPr>
              <w:t>Opt-1b,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947DD"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6A9F2" w14:textId="77777777" w:rsidR="00A108C8" w:rsidRDefault="00286D72">
            <w:pPr>
              <w:jc w:val="center"/>
              <w:textAlignment w:val="center"/>
              <w:rPr>
                <w:sz w:val="18"/>
                <w:szCs w:val="18"/>
              </w:rPr>
            </w:pPr>
            <w:r>
              <w:rPr>
                <w:sz w:val="18"/>
                <w:szCs w:val="18"/>
                <w:lang w:eastAsia="zh-CN" w:bidi="ar"/>
              </w:rPr>
              <w:t xml:space="preserve">0.26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29FC0" w14:textId="77777777" w:rsidR="00A108C8" w:rsidRDefault="00286D72">
            <w:pPr>
              <w:jc w:val="center"/>
              <w:textAlignment w:val="center"/>
              <w:rPr>
                <w:sz w:val="18"/>
                <w:szCs w:val="18"/>
              </w:rPr>
            </w:pPr>
            <w:r>
              <w:rPr>
                <w:sz w:val="18"/>
                <w:szCs w:val="18"/>
                <w:lang w:eastAsia="zh-CN" w:bidi="ar"/>
              </w:rPr>
              <w:t xml:space="preserve">0.33 </w:t>
            </w:r>
          </w:p>
        </w:tc>
      </w:tr>
      <w:tr w:rsidR="00A108C8" w14:paraId="78B0DF7A"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C6C718"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D0CFD7" w14:textId="77777777" w:rsidR="00A108C8" w:rsidRDefault="00286D72">
            <w:pPr>
              <w:jc w:val="left"/>
              <w:textAlignment w:val="bottom"/>
              <w:rPr>
                <w:color w:val="000000"/>
                <w:sz w:val="18"/>
                <w:szCs w:val="18"/>
              </w:rPr>
            </w:pPr>
            <w:r>
              <w:rPr>
                <w:color w:val="000000"/>
                <w:sz w:val="18"/>
                <w:szCs w:val="18"/>
                <w:lang w:eastAsia="zh-CN" w:bidi="ar"/>
              </w:rPr>
              <w:t>Opt-1c,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24911" w14:textId="77777777" w:rsidR="00A108C8" w:rsidRDefault="00286D72">
            <w:pPr>
              <w:jc w:val="center"/>
              <w:textAlignment w:val="center"/>
              <w:rPr>
                <w:sz w:val="18"/>
                <w:szCs w:val="18"/>
              </w:rPr>
            </w:pPr>
            <w:r>
              <w:rPr>
                <w:sz w:val="18"/>
                <w:szCs w:val="18"/>
                <w:lang w:eastAsia="zh-CN" w:bidi="ar"/>
              </w:rPr>
              <w:t>-</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9E278" w14:textId="77777777" w:rsidR="00A108C8" w:rsidRDefault="00286D72">
            <w:pPr>
              <w:jc w:val="center"/>
              <w:textAlignment w:val="center"/>
              <w:rPr>
                <w:sz w:val="18"/>
                <w:szCs w:val="18"/>
              </w:rPr>
            </w:pPr>
            <w:r>
              <w:rPr>
                <w:sz w:val="18"/>
                <w:szCs w:val="18"/>
                <w:lang w:eastAsia="zh-CN" w:bidi="ar"/>
              </w:rPr>
              <w:t xml:space="preserve">1.25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F218DF" w14:textId="77777777" w:rsidR="00A108C8" w:rsidRDefault="00286D72">
            <w:pPr>
              <w:jc w:val="center"/>
              <w:textAlignment w:val="center"/>
              <w:rPr>
                <w:sz w:val="18"/>
                <w:szCs w:val="18"/>
              </w:rPr>
            </w:pPr>
            <w:r>
              <w:rPr>
                <w:sz w:val="18"/>
                <w:szCs w:val="18"/>
                <w:lang w:eastAsia="zh-CN" w:bidi="ar"/>
              </w:rPr>
              <w:t xml:space="preserve">1.68 </w:t>
            </w:r>
          </w:p>
        </w:tc>
      </w:tr>
      <w:tr w:rsidR="00A108C8" w14:paraId="6D4A4BB9"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7A3B90"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4BE10C" w14:textId="77777777" w:rsidR="00A108C8" w:rsidRDefault="00286D72">
            <w:pPr>
              <w:jc w:val="left"/>
              <w:textAlignment w:val="bottom"/>
              <w:rPr>
                <w:color w:val="000000"/>
                <w:sz w:val="18"/>
                <w:szCs w:val="18"/>
              </w:rPr>
            </w:pPr>
            <w:r>
              <w:rPr>
                <w:color w:val="000000"/>
                <w:sz w:val="18"/>
                <w:szCs w:val="18"/>
                <w:lang w:eastAsia="zh-CN" w:bidi="ar"/>
              </w:rPr>
              <w:t>Opt-2a, w/o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56C1E" w14:textId="77777777" w:rsidR="00A108C8" w:rsidRDefault="00286D72">
            <w:pPr>
              <w:jc w:val="center"/>
              <w:textAlignment w:val="center"/>
              <w:rPr>
                <w:sz w:val="18"/>
                <w:szCs w:val="18"/>
              </w:rPr>
            </w:pPr>
            <w:r>
              <w:rPr>
                <w:sz w:val="18"/>
                <w:szCs w:val="18"/>
                <w:lang w:eastAsia="zh-CN" w:bidi="ar"/>
              </w:rPr>
              <w:t xml:space="preserve">0.41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17DD0" w14:textId="77777777" w:rsidR="00A108C8" w:rsidRDefault="00286D72">
            <w:pPr>
              <w:jc w:val="center"/>
              <w:textAlignment w:val="center"/>
              <w:rPr>
                <w:sz w:val="18"/>
                <w:szCs w:val="18"/>
              </w:rPr>
            </w:pPr>
            <w:r>
              <w:rPr>
                <w:sz w:val="18"/>
                <w:szCs w:val="18"/>
                <w:lang w:eastAsia="zh-CN" w:bidi="ar"/>
              </w:rPr>
              <w:t xml:space="preserve">0.24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44FE7" w14:textId="77777777" w:rsidR="00A108C8" w:rsidRDefault="00286D72">
            <w:pPr>
              <w:jc w:val="center"/>
              <w:textAlignment w:val="center"/>
              <w:rPr>
                <w:sz w:val="18"/>
                <w:szCs w:val="18"/>
              </w:rPr>
            </w:pPr>
            <w:r>
              <w:rPr>
                <w:sz w:val="18"/>
                <w:szCs w:val="18"/>
                <w:lang w:eastAsia="zh-CN" w:bidi="ar"/>
              </w:rPr>
              <w:t xml:space="preserve">0.54 </w:t>
            </w:r>
          </w:p>
        </w:tc>
      </w:tr>
      <w:tr w:rsidR="00A108C8" w14:paraId="444A336D"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7ED52"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683909" w14:textId="77777777" w:rsidR="00A108C8" w:rsidRDefault="00286D72">
            <w:pPr>
              <w:jc w:val="left"/>
              <w:textAlignment w:val="bottom"/>
              <w:rPr>
                <w:color w:val="000000"/>
                <w:sz w:val="18"/>
                <w:szCs w:val="18"/>
              </w:rPr>
            </w:pPr>
            <w:r>
              <w:rPr>
                <w:color w:val="000000"/>
                <w:sz w:val="18"/>
                <w:szCs w:val="18"/>
                <w:lang w:eastAsia="zh-CN" w:bidi="ar"/>
              </w:rPr>
              <w:t>Opt-2a,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0C45E" w14:textId="77777777" w:rsidR="00A108C8" w:rsidRDefault="00286D72">
            <w:pPr>
              <w:jc w:val="center"/>
              <w:textAlignment w:val="center"/>
              <w:rPr>
                <w:sz w:val="18"/>
                <w:szCs w:val="18"/>
              </w:rPr>
            </w:pPr>
            <w:r>
              <w:rPr>
                <w:sz w:val="18"/>
                <w:szCs w:val="18"/>
                <w:lang w:eastAsia="zh-CN" w:bidi="ar"/>
              </w:rPr>
              <w:t xml:space="preserve">-0.77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A2988" w14:textId="77777777" w:rsidR="00A108C8" w:rsidRDefault="00286D72">
            <w:pPr>
              <w:jc w:val="center"/>
              <w:textAlignment w:val="center"/>
              <w:rPr>
                <w:sz w:val="18"/>
                <w:szCs w:val="18"/>
              </w:rPr>
            </w:pPr>
            <w:r>
              <w:rPr>
                <w:sz w:val="18"/>
                <w:szCs w:val="18"/>
                <w:lang w:eastAsia="zh-CN" w:bidi="ar"/>
              </w:rPr>
              <w:t xml:space="preserve">-0.80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82903" w14:textId="77777777" w:rsidR="00A108C8" w:rsidRDefault="00286D72">
            <w:pPr>
              <w:jc w:val="center"/>
              <w:textAlignment w:val="center"/>
              <w:rPr>
                <w:sz w:val="18"/>
                <w:szCs w:val="18"/>
              </w:rPr>
            </w:pPr>
            <w:r>
              <w:rPr>
                <w:sz w:val="18"/>
                <w:szCs w:val="18"/>
                <w:lang w:eastAsia="zh-CN" w:bidi="ar"/>
              </w:rPr>
              <w:t xml:space="preserve">-0.75 </w:t>
            </w:r>
          </w:p>
        </w:tc>
      </w:tr>
      <w:tr w:rsidR="00A108C8" w14:paraId="59349BC7" w14:textId="7777777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A3C68B" w14:textId="77777777" w:rsidR="00A108C8" w:rsidRDefault="00A108C8">
            <w:pPr>
              <w:jc w:val="center"/>
              <w:rPr>
                <w:color w:val="000000"/>
                <w:sz w:val="18"/>
                <w:szCs w:val="18"/>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04BC8E" w14:textId="77777777" w:rsidR="00A108C8" w:rsidRDefault="00286D72">
            <w:pPr>
              <w:jc w:val="left"/>
              <w:textAlignment w:val="bottom"/>
              <w:rPr>
                <w:color w:val="000000"/>
                <w:sz w:val="18"/>
                <w:szCs w:val="18"/>
              </w:rPr>
            </w:pPr>
            <w:r>
              <w:rPr>
                <w:color w:val="000000"/>
                <w:sz w:val="18"/>
                <w:szCs w:val="18"/>
                <w:lang w:eastAsia="zh-CN" w:bidi="ar"/>
              </w:rPr>
              <w:t>Opt-2b/c, w/ FDSS</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26961" w14:textId="77777777" w:rsidR="00A108C8" w:rsidRDefault="00286D72">
            <w:pPr>
              <w:jc w:val="center"/>
              <w:textAlignment w:val="center"/>
              <w:rPr>
                <w:sz w:val="18"/>
                <w:szCs w:val="18"/>
              </w:rPr>
            </w:pPr>
            <w:r>
              <w:rPr>
                <w:sz w:val="18"/>
                <w:szCs w:val="18"/>
                <w:lang w:eastAsia="zh-CN" w:bidi="ar"/>
              </w:rPr>
              <w:t xml:space="preserve">-0.71 </w:t>
            </w:r>
          </w:p>
        </w:tc>
        <w:tc>
          <w:tcPr>
            <w:tcW w:w="1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18741" w14:textId="77777777" w:rsidR="00A108C8" w:rsidRDefault="00286D72">
            <w:pPr>
              <w:jc w:val="center"/>
              <w:textAlignment w:val="center"/>
              <w:rPr>
                <w:sz w:val="18"/>
                <w:szCs w:val="18"/>
              </w:rPr>
            </w:pPr>
            <w:r>
              <w:rPr>
                <w:sz w:val="18"/>
                <w:szCs w:val="18"/>
                <w:lang w:eastAsia="zh-CN" w:bidi="ar"/>
              </w:rPr>
              <w:t xml:space="preserve">-0.74 </w:t>
            </w:r>
          </w:p>
        </w:tc>
        <w:tc>
          <w:tcPr>
            <w:tcW w:w="22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E9A5D" w14:textId="77777777" w:rsidR="00A108C8" w:rsidRDefault="00286D72">
            <w:pPr>
              <w:jc w:val="center"/>
              <w:textAlignment w:val="center"/>
              <w:rPr>
                <w:sz w:val="18"/>
                <w:szCs w:val="18"/>
              </w:rPr>
            </w:pPr>
            <w:r>
              <w:rPr>
                <w:sz w:val="18"/>
                <w:szCs w:val="18"/>
                <w:lang w:eastAsia="zh-CN" w:bidi="ar"/>
              </w:rPr>
              <w:t xml:space="preserve">-0.70 </w:t>
            </w:r>
          </w:p>
        </w:tc>
      </w:tr>
    </w:tbl>
    <w:p w14:paraId="524911C2" w14:textId="77777777" w:rsidR="00A108C8" w:rsidRDefault="00A108C8">
      <w:pPr>
        <w:rPr>
          <w:lang w:eastAsia="zh-CN"/>
        </w:rPr>
      </w:pPr>
    </w:p>
    <w:p w14:paraId="583B31F7" w14:textId="77777777" w:rsidR="00A108C8" w:rsidRDefault="00286D72">
      <w:pPr>
        <w:rPr>
          <w:lang w:eastAsia="zh-CN"/>
        </w:rPr>
      </w:pPr>
      <w:r>
        <w:rPr>
          <w:rFonts w:hint="eastAsia"/>
          <w:lang w:eastAsia="zh-CN"/>
        </w:rPr>
        <w:t>B</w:t>
      </w:r>
      <w:r>
        <w:rPr>
          <w:lang w:eastAsia="zh-CN"/>
        </w:rPr>
        <w:t xml:space="preserve">ased on above evaluation, we have the following observation. </w:t>
      </w:r>
    </w:p>
    <w:p w14:paraId="71F8BF8C" w14:textId="112D57DF" w:rsidR="00A108C8" w:rsidRDefault="00286D72">
      <w:pPr>
        <w:jc w:val="left"/>
        <w:rPr>
          <w:b/>
          <w:i/>
          <w:lang w:eastAsia="zh-CN"/>
        </w:rPr>
      </w:pPr>
      <w:r>
        <w:rPr>
          <w:b/>
          <w:i/>
          <w:lang w:eastAsia="zh-CN"/>
        </w:rPr>
        <w:t xml:space="preserve">Observation 1: </w:t>
      </w:r>
      <w:r w:rsidRPr="00F222C5">
        <w:rPr>
          <w:i/>
          <w:lang w:eastAsia="zh-CN"/>
        </w:rPr>
        <w:t>For the CM performance of DMRS</w:t>
      </w:r>
      <w:r w:rsidR="00F222C5" w:rsidRPr="00F222C5">
        <w:rPr>
          <w:i/>
          <w:lang w:eastAsia="zh-CN"/>
        </w:rPr>
        <w:t>,</w:t>
      </w:r>
      <w:r w:rsidRPr="00F222C5">
        <w:rPr>
          <w:b/>
          <w:i/>
          <w:lang w:eastAsia="zh-CN"/>
        </w:rPr>
        <w:t xml:space="preserve"> </w:t>
      </w:r>
    </w:p>
    <w:p w14:paraId="6ED9507F" w14:textId="77777777" w:rsidR="00A108C8" w:rsidRDefault="00286D72">
      <w:pPr>
        <w:numPr>
          <w:ilvl w:val="0"/>
          <w:numId w:val="12"/>
        </w:numPr>
        <w:jc w:val="left"/>
        <w:rPr>
          <w:i/>
          <w:lang w:eastAsia="zh-CN"/>
        </w:rPr>
      </w:pPr>
      <w:r>
        <w:rPr>
          <w:i/>
          <w:lang w:eastAsia="zh-CN"/>
        </w:rPr>
        <w:t>The CM performance of Option 2 is better than Option 1.</w:t>
      </w:r>
    </w:p>
    <w:p w14:paraId="416A75C1" w14:textId="0C3918E0" w:rsidR="00F222C5" w:rsidRDefault="00286D72" w:rsidP="00F222C5">
      <w:pPr>
        <w:numPr>
          <w:ilvl w:val="0"/>
          <w:numId w:val="12"/>
        </w:numPr>
        <w:jc w:val="left"/>
        <w:rPr>
          <w:i/>
          <w:lang w:eastAsia="zh-CN"/>
        </w:rPr>
      </w:pPr>
      <w:r>
        <w:rPr>
          <w:i/>
          <w:lang w:eastAsia="zh-CN"/>
        </w:rPr>
        <w:t xml:space="preserve">For Option 1, the CM performance </w:t>
      </w:r>
      <w:r w:rsidR="00F222C5">
        <w:rPr>
          <w:rFonts w:hint="eastAsia"/>
          <w:i/>
          <w:lang w:eastAsia="zh-CN"/>
        </w:rPr>
        <w:t>is</w:t>
      </w:r>
      <w:r>
        <w:rPr>
          <w:i/>
          <w:lang w:eastAsia="zh-CN"/>
        </w:rPr>
        <w:t xml:space="preserve"> ordered as Option 1b &gt; Option 1a &gt; Option 1c. </w:t>
      </w:r>
      <w:r>
        <w:rPr>
          <w:rFonts w:hint="eastAsia"/>
          <w:i/>
          <w:lang w:eastAsia="zh-CN"/>
        </w:rPr>
        <w:t>And the</w:t>
      </w:r>
      <w:r>
        <w:rPr>
          <w:i/>
          <w:lang w:eastAsia="zh-CN"/>
        </w:rPr>
        <w:t xml:space="preserve"> CM performance </w:t>
      </w:r>
      <w:r w:rsidR="00F222C5">
        <w:rPr>
          <w:i/>
          <w:lang w:eastAsia="zh-CN"/>
        </w:rPr>
        <w:t xml:space="preserve">of </w:t>
      </w:r>
      <w:r>
        <w:rPr>
          <w:rFonts w:hint="eastAsia"/>
          <w:i/>
          <w:lang w:eastAsia="zh-CN"/>
        </w:rPr>
        <w:t>Option 1a and Option 1c would be worse</w:t>
      </w:r>
      <w:r>
        <w:rPr>
          <w:i/>
          <w:lang w:eastAsia="zh-CN"/>
        </w:rPr>
        <w:t xml:space="preserve"> than that of data</w:t>
      </w:r>
      <w:r>
        <w:rPr>
          <w:rFonts w:hint="eastAsia"/>
          <w:i/>
          <w:lang w:eastAsia="zh-CN"/>
        </w:rPr>
        <w:t xml:space="preserve"> </w:t>
      </w:r>
      <w:r w:rsidRPr="00022B57">
        <w:rPr>
          <w:rFonts w:hint="eastAsia"/>
          <w:i/>
          <w:lang w:eastAsia="zh-CN"/>
        </w:rPr>
        <w:t>(see Table-5).</w:t>
      </w:r>
    </w:p>
    <w:p w14:paraId="7CCC7AB0" w14:textId="5F12C732" w:rsidR="00A108C8" w:rsidRDefault="00286D72" w:rsidP="00F222C5">
      <w:pPr>
        <w:numPr>
          <w:ilvl w:val="0"/>
          <w:numId w:val="12"/>
        </w:numPr>
        <w:jc w:val="left"/>
        <w:rPr>
          <w:i/>
          <w:lang w:eastAsia="zh-CN"/>
        </w:rPr>
      </w:pPr>
      <w:r w:rsidRPr="00F222C5">
        <w:rPr>
          <w:i/>
          <w:lang w:eastAsia="zh-CN"/>
        </w:rPr>
        <w:t>For Option 2, the CM performance gap between Option 2a</w:t>
      </w:r>
      <w:r w:rsidRPr="00F222C5">
        <w:rPr>
          <w:rFonts w:hint="eastAsia"/>
          <w:i/>
          <w:lang w:eastAsia="zh-CN"/>
        </w:rPr>
        <w:t xml:space="preserve"> </w:t>
      </w:r>
      <w:r w:rsidRPr="00F222C5">
        <w:rPr>
          <w:i/>
          <w:lang w:eastAsia="zh-CN"/>
        </w:rPr>
        <w:t>and Option 2b/2c is negligible if the spectrum extension factor is no larger than 0.25. Option 2a has 0.5dB CM performance gain over Option 2b/2c if the spectrum extension factor is 0.3</w:t>
      </w:r>
      <w:r w:rsidRPr="00F222C5">
        <w:rPr>
          <w:rFonts w:hint="eastAsia"/>
          <w:i/>
          <w:lang w:eastAsia="zh-CN"/>
        </w:rPr>
        <w:t>7</w:t>
      </w:r>
      <w:r w:rsidRPr="00F222C5">
        <w:rPr>
          <w:i/>
          <w:lang w:eastAsia="zh-CN"/>
        </w:rPr>
        <w:t>5.</w:t>
      </w:r>
      <w:r w:rsidRPr="00F222C5">
        <w:rPr>
          <w:rFonts w:hint="eastAsia"/>
          <w:i/>
          <w:lang w:eastAsia="zh-CN"/>
        </w:rPr>
        <w:t xml:space="preserve"> And all the sub-options </w:t>
      </w:r>
      <w:r w:rsidR="00022B57">
        <w:rPr>
          <w:i/>
          <w:lang w:eastAsia="zh-CN"/>
        </w:rPr>
        <w:t>of</w:t>
      </w:r>
      <w:r w:rsidRPr="00F222C5">
        <w:rPr>
          <w:rFonts w:hint="eastAsia"/>
          <w:i/>
          <w:lang w:eastAsia="zh-CN"/>
        </w:rPr>
        <w:t xml:space="preserve"> Option 2 are better than that of data, i.e., the bottleneck of CM performance is data transmission in case </w:t>
      </w:r>
      <w:r w:rsidR="00022B57">
        <w:rPr>
          <w:i/>
          <w:lang w:eastAsia="zh-CN"/>
        </w:rPr>
        <w:t>O</w:t>
      </w:r>
      <w:r w:rsidRPr="00F222C5">
        <w:rPr>
          <w:rFonts w:hint="eastAsia"/>
          <w:i/>
          <w:lang w:eastAsia="zh-CN"/>
        </w:rPr>
        <w:t>ption 2 is adopted.</w:t>
      </w:r>
    </w:p>
    <w:p w14:paraId="4B8BB908" w14:textId="2C366BEC" w:rsidR="00A108C8" w:rsidRDefault="00286D72">
      <w:pPr>
        <w:jc w:val="left"/>
        <w:rPr>
          <w:lang w:eastAsia="zh-CN"/>
        </w:rPr>
      </w:pPr>
      <w:r>
        <w:rPr>
          <w:lang w:eastAsia="zh-CN"/>
        </w:rPr>
        <w:lastRenderedPageBreak/>
        <w:t>Considering the bottleneck of CM performance is data transmission, there would be no difference in terms of net gain by adopting either of Option 2a or 2b or 2c for DMRS. In this context,</w:t>
      </w:r>
      <w:r>
        <w:rPr>
          <w:rFonts w:hint="eastAsia"/>
          <w:lang w:eastAsia="zh-CN"/>
        </w:rPr>
        <w:t xml:space="preserve"> </w:t>
      </w:r>
      <w:r>
        <w:rPr>
          <w:lang w:eastAsia="zh-CN"/>
        </w:rPr>
        <w:t xml:space="preserve">Option 2c is preferred as it can ensure the same extension operation between DMRS and data, if supported, which can reduce UE complexity for FDSS operation. </w:t>
      </w:r>
    </w:p>
    <w:p w14:paraId="4A4654ED" w14:textId="7D515C47" w:rsidR="00A108C8" w:rsidRDefault="00286D72">
      <w:pPr>
        <w:jc w:val="left"/>
        <w:rPr>
          <w:i/>
          <w:lang w:eastAsia="zh-CN"/>
        </w:rPr>
      </w:pPr>
      <w:r>
        <w:rPr>
          <w:rFonts w:hint="eastAsia"/>
          <w:b/>
          <w:i/>
          <w:lang w:eastAsia="zh-CN"/>
        </w:rPr>
        <w:t>Observation</w:t>
      </w:r>
      <w:r>
        <w:rPr>
          <w:b/>
          <w:i/>
          <w:lang w:eastAsia="zh-CN"/>
        </w:rPr>
        <w:t xml:space="preserve"> 2</w:t>
      </w:r>
      <w:r>
        <w:rPr>
          <w:i/>
          <w:lang w:eastAsia="zh-CN"/>
        </w:rPr>
        <w:t xml:space="preserve">: There is no difference in terms of net gain by adopting either of Option 2a or 2b or 2c for DMRS </w:t>
      </w:r>
      <w:r>
        <w:rPr>
          <w:rFonts w:hint="eastAsia"/>
          <w:i/>
          <w:lang w:eastAsia="zh-CN"/>
        </w:rPr>
        <w:t>pr</w:t>
      </w:r>
      <w:r>
        <w:rPr>
          <w:i/>
          <w:lang w:eastAsia="zh-CN"/>
        </w:rPr>
        <w:t xml:space="preserve">ocessing, and Option 2c ensures the same extension operation between DMRS and data which can reduce UE complexity for FDSS operation. </w:t>
      </w:r>
    </w:p>
    <w:p w14:paraId="0734ECF4" w14:textId="354DFEEA" w:rsidR="00A108C8" w:rsidRDefault="00286D72">
      <w:pPr>
        <w:jc w:val="left"/>
        <w:rPr>
          <w:rFonts w:ascii="Arial" w:hAnsi="Arial"/>
          <w:lang w:eastAsia="zh-CN"/>
        </w:rPr>
      </w:pPr>
      <w:r>
        <w:rPr>
          <w:b/>
          <w:i/>
          <w:lang w:eastAsia="zh-CN"/>
        </w:rPr>
        <w:t xml:space="preserve">Proposal 2: </w:t>
      </w:r>
      <w:r>
        <w:rPr>
          <w:i/>
          <w:lang w:eastAsia="zh-CN"/>
        </w:rPr>
        <w:t xml:space="preserve">If non-transparent FDSS with spectrum extension is supported, adopt Option 2c for DMRS processing. </w:t>
      </w:r>
    </w:p>
    <w:p w14:paraId="147312DA" w14:textId="77777777" w:rsidR="00A108C8" w:rsidRDefault="00286D72">
      <w:pPr>
        <w:pStyle w:val="2"/>
        <w:rPr>
          <w:lang w:val="en-US" w:eastAsia="zh-CN"/>
        </w:rPr>
      </w:pPr>
      <w:r>
        <w:rPr>
          <w:rFonts w:hint="eastAsia"/>
          <w:lang w:val="en-US" w:eastAsia="zh-CN"/>
        </w:rPr>
        <w:t>Evaluation for different FDSS filters</w:t>
      </w:r>
    </w:p>
    <w:p w14:paraId="1DA6F03E" w14:textId="77777777" w:rsidR="00A108C8" w:rsidRDefault="00286D72">
      <w:pPr>
        <w:rPr>
          <w:bCs/>
          <w:lang w:eastAsia="zh-CN"/>
        </w:rPr>
      </w:pPr>
      <w:r>
        <w:rPr>
          <w:rFonts w:hint="eastAsia"/>
          <w:bCs/>
          <w:lang w:eastAsia="zh-CN"/>
        </w:rPr>
        <w:t xml:space="preserve">In RAN1 #111 meeting, 4 FDSS filters were proposed as the candidates for simulations. </w:t>
      </w:r>
      <w:r>
        <w:rPr>
          <w:iCs/>
        </w:rPr>
        <w:fldChar w:fldCharType="begin"/>
      </w:r>
      <w:r>
        <w:instrText xml:space="preserve"> REF _Ref113974119 \h </w:instrText>
      </w:r>
      <w:r>
        <w:rPr>
          <w:iCs/>
        </w:rPr>
        <w:instrText xml:space="preserve"> \* MERGEFORMAT </w:instrText>
      </w:r>
      <w:r>
        <w:rPr>
          <w:iCs/>
        </w:rPr>
      </w:r>
      <w:r>
        <w:rPr>
          <w:iCs/>
        </w:rPr>
        <w:fldChar w:fldCharType="separate"/>
      </w:r>
      <w:r>
        <w:rPr>
          <w:bCs/>
          <w:iCs/>
        </w:rPr>
        <w:t xml:space="preserve">Figure </w:t>
      </w:r>
      <w:r>
        <w:rPr>
          <w:iCs/>
        </w:rPr>
        <w:fldChar w:fldCharType="end"/>
      </w:r>
      <w:r>
        <w:rPr>
          <w:rFonts w:hint="eastAsia"/>
          <w:iCs/>
          <w:lang w:eastAsia="zh-CN"/>
        </w:rPr>
        <w:t>2</w:t>
      </w:r>
      <w:r>
        <w:rPr>
          <w:iCs/>
        </w:rPr>
        <w:t xml:space="preserve"> shows that these FDSS filters fulfill the existing RAN4 EVM spectral flatness requirement for </w:t>
      </w:r>
      <m:oMath>
        <m:sSub>
          <m:sSubPr>
            <m:ctrlPr>
              <w:rPr>
                <w:rFonts w:ascii="Cambria Math" w:hAnsi="Cambria Math"/>
                <w:i/>
                <w:iCs/>
              </w:rPr>
            </m:ctrlPr>
          </m:sSubPr>
          <m:e>
            <m:r>
              <w:rPr>
                <w:rFonts w:ascii="Cambria Math" w:hAnsi="Cambria Math"/>
              </w:rPr>
              <m:t>N</m:t>
            </m:r>
          </m:e>
          <m:sub>
            <m:r>
              <m:rPr>
                <m:sty m:val="p"/>
              </m:rPr>
              <w:rPr>
                <w:rFonts w:ascii="Cambria Math" w:hAnsi="Cambria Math"/>
              </w:rPr>
              <m:t>sc</m:t>
            </m:r>
          </m:sub>
        </m:sSub>
        <m:r>
          <w:rPr>
            <w:rFonts w:ascii="Cambria Math" w:hAnsi="Cambria Math"/>
          </w:rPr>
          <m:t>=96</m:t>
        </m:r>
      </m:oMath>
      <w:r>
        <w:rPr>
          <w:i/>
          <w:iCs/>
        </w:rPr>
        <w:t xml:space="preserve"> </w:t>
      </w:r>
      <w:r>
        <w:rPr>
          <w:iCs/>
        </w:rPr>
        <w:t xml:space="preserve">subcarriers. </w:t>
      </w:r>
      <w:r>
        <w:t>These spectrum shaping functions are shown as follows.</w:t>
      </w:r>
      <w:r>
        <w:rPr>
          <w:rFonts w:hint="eastAsia"/>
          <w:bCs/>
          <w:lang w:eastAsia="zh-CN"/>
        </w:rPr>
        <w:t xml:space="preserve"> </w:t>
      </w:r>
    </w:p>
    <w:p w14:paraId="450011CA" w14:textId="77777777" w:rsidR="00A108C8" w:rsidRDefault="00286D72">
      <w:pPr>
        <w:jc w:val="center"/>
      </w:pPr>
      <w:r>
        <w:rPr>
          <w:noProof/>
        </w:rPr>
        <w:drawing>
          <wp:inline distT="0" distB="0" distL="114300" distR="114300" wp14:anchorId="6B02A3AF" wp14:editId="5F4E7259">
            <wp:extent cx="3056890" cy="1871980"/>
            <wp:effectExtent l="0" t="0" r="6350" b="25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6"/>
                    <a:stretch>
                      <a:fillRect/>
                    </a:stretch>
                  </pic:blipFill>
                  <pic:spPr>
                    <a:xfrm>
                      <a:off x="0" y="0"/>
                      <a:ext cx="3056890" cy="1871980"/>
                    </a:xfrm>
                    <a:prstGeom prst="rect">
                      <a:avLst/>
                    </a:prstGeom>
                    <a:noFill/>
                    <a:ln>
                      <a:noFill/>
                    </a:ln>
                  </pic:spPr>
                </pic:pic>
              </a:graphicData>
            </a:graphic>
          </wp:inline>
        </w:drawing>
      </w:r>
      <w:bookmarkStart w:id="3" w:name="_Ref113974119"/>
    </w:p>
    <w:p w14:paraId="2EB750A5" w14:textId="77777777" w:rsidR="00A108C8" w:rsidRDefault="00286D72">
      <w:pPr>
        <w:jc w:val="center"/>
      </w:pPr>
      <w:r>
        <w:t xml:space="preserve">Figure </w:t>
      </w:r>
      <w:bookmarkEnd w:id="3"/>
      <w:r>
        <w:rPr>
          <w:rFonts w:hint="eastAsia"/>
          <w:lang w:eastAsia="zh-CN"/>
        </w:rPr>
        <w:t>2.</w:t>
      </w:r>
      <w:r>
        <w:t xml:space="preserve"> Examples of FDSS filter for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sc</m:t>
            </m:r>
          </m:sub>
        </m:sSub>
        <m:r>
          <m:rPr>
            <m:sty m:val="b"/>
          </m:rPr>
          <w:rPr>
            <w:rFonts w:ascii="Cambria Math" w:hAnsi="Cambria Math"/>
          </w:rPr>
          <m:t>=96</m:t>
        </m:r>
      </m:oMath>
      <w:r>
        <w:t xml:space="preserve"> fulfilling the RAN4 maximum atte</w:t>
      </w:r>
      <w:proofErr w:type="spellStart"/>
      <w:r>
        <w:t>nuation</w:t>
      </w:r>
      <w:proofErr w:type="spellEnd"/>
      <w:r>
        <w:t xml:space="preserve"> mask.</w:t>
      </w:r>
    </w:p>
    <w:p w14:paraId="3056CD41" w14:textId="77777777" w:rsidR="00A108C8" w:rsidRDefault="00286D72">
      <w:pPr>
        <w:rPr>
          <w:lang w:eastAsia="zh-CN"/>
        </w:rPr>
      </w:pPr>
      <w:r>
        <w:rPr>
          <w:rFonts w:hint="eastAsia"/>
          <w:lang w:eastAsia="zh-CN"/>
        </w:rPr>
        <w:t>The effect of different filters on DMRS is shown in Figure 3. Similar PAPR performance for 3-Tap filters [0.28 1 0.28] and [0.335 1 0.335] is observed, and both are better than TRRC</w:t>
      </w:r>
      <w:r>
        <w:rPr>
          <w:lang w:eastAsia="zh-CN"/>
        </w:rPr>
        <w:t xml:space="preserve"> </w:t>
      </w:r>
      <w:r>
        <w:rPr>
          <w:rFonts w:hint="eastAsia"/>
          <w:lang w:eastAsia="zh-CN"/>
        </w:rPr>
        <w:t xml:space="preserve">(0.5,0.1667) and 2-Tap [1 0.28] filter. </w:t>
      </w:r>
    </w:p>
    <w:p w14:paraId="0D0D12EE" w14:textId="77777777" w:rsidR="00A108C8" w:rsidRDefault="00286D72">
      <w:pPr>
        <w:jc w:val="center"/>
        <w:rPr>
          <w:lang w:eastAsia="zh-CN"/>
        </w:rPr>
      </w:pPr>
      <w:r>
        <w:rPr>
          <w:noProof/>
        </w:rPr>
        <w:drawing>
          <wp:inline distT="0" distB="0" distL="114300" distR="114300" wp14:anchorId="5F85B13F" wp14:editId="26EDB3D3">
            <wp:extent cx="3387725" cy="2102485"/>
            <wp:effectExtent l="0" t="0" r="10795" b="635"/>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pic:cNvPicPr>
                      <a:picLocks noChangeAspect="1"/>
                    </pic:cNvPicPr>
                  </pic:nvPicPr>
                  <pic:blipFill>
                    <a:blip r:embed="rId17"/>
                    <a:stretch>
                      <a:fillRect/>
                    </a:stretch>
                  </pic:blipFill>
                  <pic:spPr>
                    <a:xfrm>
                      <a:off x="0" y="0"/>
                      <a:ext cx="3387725" cy="2102485"/>
                    </a:xfrm>
                    <a:prstGeom prst="rect">
                      <a:avLst/>
                    </a:prstGeom>
                    <a:noFill/>
                    <a:ln>
                      <a:noFill/>
                    </a:ln>
                  </pic:spPr>
                </pic:pic>
              </a:graphicData>
            </a:graphic>
          </wp:inline>
        </w:drawing>
      </w:r>
    </w:p>
    <w:p w14:paraId="499BDF8B" w14:textId="77777777" w:rsidR="00A108C8" w:rsidRDefault="00286D72">
      <w:pPr>
        <w:pStyle w:val="a7"/>
        <w:spacing w:before="93"/>
        <w:rPr>
          <w:bCs w:val="0"/>
          <w:i w:val="0"/>
          <w:lang w:eastAsia="zh-CN"/>
        </w:rPr>
      </w:pPr>
      <w:r>
        <w:rPr>
          <w:bCs w:val="0"/>
          <w:i w:val="0"/>
        </w:rPr>
        <w:t xml:space="preserve">Figure </w:t>
      </w:r>
      <w:r>
        <w:rPr>
          <w:rFonts w:hint="eastAsia"/>
          <w:bCs w:val="0"/>
          <w:i w:val="0"/>
          <w:lang w:eastAsia="zh-CN"/>
        </w:rPr>
        <w:t>3.</w:t>
      </w:r>
      <w:r>
        <w:rPr>
          <w:bCs w:val="0"/>
          <w:i w:val="0"/>
        </w:rPr>
        <w:t xml:space="preserve"> </w:t>
      </w:r>
      <w:r>
        <w:rPr>
          <w:rFonts w:hint="eastAsia"/>
          <w:bCs w:val="0"/>
          <w:i w:val="0"/>
          <w:lang w:eastAsia="zh-CN"/>
        </w:rPr>
        <w:t>DMRS (Opt-2c) PAPR for different FDSS filters (SE=0.25).</w:t>
      </w:r>
    </w:p>
    <w:p w14:paraId="7BDBC257" w14:textId="77777777" w:rsidR="00A108C8" w:rsidRDefault="00286D72">
      <w:pPr>
        <w:rPr>
          <w:lang w:eastAsia="zh-CN"/>
        </w:rPr>
      </w:pPr>
      <w:r>
        <w:rPr>
          <w:rFonts w:hint="eastAsia"/>
          <w:lang w:eastAsia="zh-CN"/>
        </w:rPr>
        <w:t xml:space="preserve">The effect of different filters on data </w:t>
      </w:r>
      <w:r>
        <w:rPr>
          <w:lang w:eastAsia="zh-CN"/>
        </w:rPr>
        <w:t xml:space="preserve">is </w:t>
      </w:r>
      <w:r>
        <w:rPr>
          <w:rFonts w:hint="eastAsia"/>
          <w:lang w:eastAsia="zh-CN"/>
        </w:rPr>
        <w:t>shown in Figure 4. As can be seen from the results, FDSS without spectrum extension can bring PAPR reduction, but little CM reduction or even CM increase for specific filter. But with spectrum extension, both PAPR and CM can reduce to some extent. And similar as DMRS, similar performance for 3-</w:t>
      </w:r>
      <w:r>
        <w:rPr>
          <w:lang w:eastAsia="zh-CN"/>
        </w:rPr>
        <w:t>t</w:t>
      </w:r>
      <w:r>
        <w:rPr>
          <w:rFonts w:hint="eastAsia"/>
          <w:lang w:eastAsia="zh-CN"/>
        </w:rPr>
        <w:t>ap filters [0.28 1 0.28] and [0.335 1 0.335] is observed, and both are better than TRRC</w:t>
      </w:r>
      <w:r>
        <w:rPr>
          <w:lang w:eastAsia="zh-CN"/>
        </w:rPr>
        <w:t xml:space="preserve"> </w:t>
      </w:r>
      <w:r>
        <w:rPr>
          <w:rFonts w:hint="eastAsia"/>
          <w:lang w:eastAsia="zh-CN"/>
        </w:rPr>
        <w:t>(0.5,0.1667) and 2-</w:t>
      </w:r>
      <w:r>
        <w:rPr>
          <w:lang w:eastAsia="zh-CN"/>
        </w:rPr>
        <w:t>t</w:t>
      </w:r>
      <w:r>
        <w:rPr>
          <w:rFonts w:hint="eastAsia"/>
          <w:lang w:eastAsia="zh-CN"/>
        </w:rPr>
        <w:t xml:space="preserve">ap [1 0.28] filter. For pi/2-BPSK, the situation is different. Spectrum extension can bring little gain or even degrade the CM/PAPR performance. This is why FDSS was introduced in Rel-15 while spectrum extension was not supported for pi/2-BPSK.  </w:t>
      </w:r>
    </w:p>
    <w:p w14:paraId="38BB848F" w14:textId="77777777" w:rsidR="00A108C8" w:rsidRDefault="00286D72">
      <w:pPr>
        <w:rPr>
          <w:i/>
          <w:lang w:eastAsia="zh-CN"/>
        </w:rPr>
      </w:pPr>
      <w:r>
        <w:rPr>
          <w:rFonts w:hint="eastAsia"/>
          <w:b/>
          <w:i/>
          <w:lang w:eastAsia="zh-CN"/>
        </w:rPr>
        <w:t>O</w:t>
      </w:r>
      <w:r>
        <w:rPr>
          <w:b/>
          <w:i/>
          <w:lang w:eastAsia="zh-CN"/>
        </w:rPr>
        <w:t xml:space="preserve">bservation 3: </w:t>
      </w:r>
      <w:r>
        <w:rPr>
          <w:i/>
          <w:lang w:eastAsia="zh-CN"/>
        </w:rPr>
        <w:t xml:space="preserve">For both DMRS and data with QPSK modulation, </w:t>
      </w:r>
      <w:r>
        <w:rPr>
          <w:rFonts w:hint="eastAsia"/>
          <w:i/>
          <w:lang w:eastAsia="zh-CN"/>
        </w:rPr>
        <w:t xml:space="preserve">similar </w:t>
      </w:r>
      <w:r>
        <w:rPr>
          <w:i/>
          <w:lang w:eastAsia="zh-CN"/>
        </w:rPr>
        <w:t xml:space="preserve">CM/PAPR </w:t>
      </w:r>
      <w:r>
        <w:rPr>
          <w:rFonts w:hint="eastAsia"/>
          <w:i/>
          <w:lang w:eastAsia="zh-CN"/>
        </w:rPr>
        <w:t>performance</w:t>
      </w:r>
      <w:r>
        <w:rPr>
          <w:i/>
          <w:lang w:eastAsia="zh-CN"/>
        </w:rPr>
        <w:t xml:space="preserve"> of FDSS with spectrum extension is observed</w:t>
      </w:r>
      <w:r>
        <w:rPr>
          <w:rFonts w:hint="eastAsia"/>
          <w:i/>
          <w:lang w:eastAsia="zh-CN"/>
        </w:rPr>
        <w:t xml:space="preserve"> </w:t>
      </w:r>
      <w:r>
        <w:rPr>
          <w:i/>
          <w:lang w:eastAsia="zh-CN"/>
        </w:rPr>
        <w:t>by using</w:t>
      </w:r>
      <w:r>
        <w:rPr>
          <w:rFonts w:hint="eastAsia"/>
          <w:i/>
          <w:lang w:eastAsia="zh-CN"/>
        </w:rPr>
        <w:t xml:space="preserve"> 3-</w:t>
      </w:r>
      <w:r>
        <w:rPr>
          <w:i/>
          <w:lang w:eastAsia="zh-CN"/>
        </w:rPr>
        <w:t>t</w:t>
      </w:r>
      <w:r>
        <w:rPr>
          <w:rFonts w:hint="eastAsia"/>
          <w:i/>
          <w:lang w:eastAsia="zh-CN"/>
        </w:rPr>
        <w:t>ap filters [0.28 1 0.28] and [0.335 1 0.335], and both are better than TRRC</w:t>
      </w:r>
      <w:r>
        <w:rPr>
          <w:i/>
          <w:lang w:eastAsia="zh-CN"/>
        </w:rPr>
        <w:t xml:space="preserve"> </w:t>
      </w:r>
      <w:r>
        <w:rPr>
          <w:rFonts w:hint="eastAsia"/>
          <w:i/>
          <w:lang w:eastAsia="zh-CN"/>
        </w:rPr>
        <w:t>(0.5,0.1667) and 2-</w:t>
      </w:r>
      <w:r>
        <w:rPr>
          <w:i/>
          <w:lang w:eastAsia="zh-CN"/>
        </w:rPr>
        <w:t>t</w:t>
      </w:r>
      <w:r>
        <w:rPr>
          <w:rFonts w:hint="eastAsia"/>
          <w:i/>
          <w:lang w:eastAsia="zh-CN"/>
        </w:rPr>
        <w:t>ap [1 0.28]</w:t>
      </w:r>
      <w:r>
        <w:rPr>
          <w:i/>
          <w:lang w:eastAsia="zh-CN"/>
        </w:rPr>
        <w:t>.</w:t>
      </w:r>
    </w:p>
    <w:p w14:paraId="0CD92CA8" w14:textId="77777777" w:rsidR="00A108C8" w:rsidRDefault="00286D72">
      <w:pPr>
        <w:rPr>
          <w:b/>
          <w:i/>
          <w:lang w:eastAsia="zh-CN"/>
        </w:rPr>
      </w:pPr>
      <w:r>
        <w:rPr>
          <w:rFonts w:hint="eastAsia"/>
          <w:b/>
          <w:i/>
          <w:lang w:eastAsia="zh-CN"/>
        </w:rPr>
        <w:t>O</w:t>
      </w:r>
      <w:r>
        <w:rPr>
          <w:b/>
          <w:i/>
          <w:lang w:eastAsia="zh-CN"/>
        </w:rPr>
        <w:t xml:space="preserve">bservation 4: </w:t>
      </w:r>
      <w:r>
        <w:rPr>
          <w:i/>
          <w:lang w:eastAsia="zh-CN"/>
        </w:rPr>
        <w:t xml:space="preserve">For data with </w:t>
      </w:r>
      <w:r>
        <w:rPr>
          <w:rFonts w:hint="eastAsia"/>
          <w:i/>
          <w:lang w:eastAsia="zh-CN"/>
        </w:rPr>
        <w:t>pi/2-BPSK</w:t>
      </w:r>
      <w:r>
        <w:rPr>
          <w:i/>
          <w:lang w:eastAsia="zh-CN"/>
        </w:rPr>
        <w:t xml:space="preserve"> modulation, s</w:t>
      </w:r>
      <w:r>
        <w:rPr>
          <w:rFonts w:hint="eastAsia"/>
          <w:i/>
          <w:lang w:eastAsia="zh-CN"/>
        </w:rPr>
        <w:t>pectrum extension can bring little gain or even degrade the CM/PAPR performance</w:t>
      </w:r>
      <w:r>
        <w:rPr>
          <w:i/>
          <w:lang w:eastAsia="zh-CN"/>
        </w:rPr>
        <w:t xml:space="preserve"> for different types of FDSS filters.  </w:t>
      </w:r>
    </w:p>
    <w:tbl>
      <w:tblPr>
        <w:tblStyle w:val="afa"/>
        <w:tblW w:w="0" w:type="auto"/>
        <w:tblLook w:val="04A0" w:firstRow="1" w:lastRow="0" w:firstColumn="1" w:lastColumn="0" w:noHBand="0" w:noVBand="1"/>
      </w:tblPr>
      <w:tblGrid>
        <w:gridCol w:w="4632"/>
        <w:gridCol w:w="4800"/>
      </w:tblGrid>
      <w:tr w:rsidR="00A108C8" w14:paraId="7267ED96" w14:textId="77777777">
        <w:tc>
          <w:tcPr>
            <w:tcW w:w="4628" w:type="dxa"/>
          </w:tcPr>
          <w:p w14:paraId="0292E02F" w14:textId="77777777" w:rsidR="00A108C8" w:rsidRDefault="00286D72">
            <w:pPr>
              <w:jc w:val="center"/>
              <w:rPr>
                <w:lang w:eastAsia="zh-CN"/>
              </w:rPr>
            </w:pPr>
            <w:r>
              <w:rPr>
                <w:rFonts w:hint="eastAsia"/>
                <w:lang w:eastAsia="zh-CN"/>
              </w:rPr>
              <w:lastRenderedPageBreak/>
              <w:t>PAPR</w:t>
            </w:r>
          </w:p>
        </w:tc>
        <w:tc>
          <w:tcPr>
            <w:tcW w:w="4800" w:type="dxa"/>
          </w:tcPr>
          <w:p w14:paraId="57AF128F" w14:textId="77777777" w:rsidR="00A108C8" w:rsidRDefault="00286D72">
            <w:pPr>
              <w:jc w:val="center"/>
              <w:rPr>
                <w:lang w:eastAsia="zh-CN"/>
              </w:rPr>
            </w:pPr>
            <w:r>
              <w:rPr>
                <w:rFonts w:hint="eastAsia"/>
                <w:lang w:eastAsia="zh-CN"/>
              </w:rPr>
              <w:t>CM</w:t>
            </w:r>
          </w:p>
        </w:tc>
      </w:tr>
      <w:tr w:rsidR="00A108C8" w14:paraId="15A15C35" w14:textId="77777777">
        <w:tc>
          <w:tcPr>
            <w:tcW w:w="4628" w:type="dxa"/>
          </w:tcPr>
          <w:p w14:paraId="18128B15" w14:textId="77777777" w:rsidR="00A108C8" w:rsidRDefault="00286D72">
            <w:pPr>
              <w:rPr>
                <w:lang w:eastAsia="zh-CN"/>
              </w:rPr>
            </w:pPr>
            <w:r>
              <w:rPr>
                <w:noProof/>
              </w:rPr>
              <w:drawing>
                <wp:anchor distT="0" distB="0" distL="114300" distR="114300" simplePos="0" relativeHeight="251654656" behindDoc="0" locked="0" layoutInCell="1" allowOverlap="1" wp14:anchorId="08187BC0" wp14:editId="2E501CEA">
                  <wp:simplePos x="0" y="0"/>
                  <wp:positionH relativeFrom="column">
                    <wp:posOffset>0</wp:posOffset>
                  </wp:positionH>
                  <wp:positionV relativeFrom="paragraph">
                    <wp:posOffset>0</wp:posOffset>
                  </wp:positionV>
                  <wp:extent cx="2797810" cy="1908175"/>
                  <wp:effectExtent l="0" t="0" r="6350" b="12065"/>
                  <wp:wrapTopAndBottom/>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8"/>
                          <a:stretch>
                            <a:fillRect/>
                          </a:stretch>
                        </pic:blipFill>
                        <pic:spPr>
                          <a:xfrm>
                            <a:off x="0" y="0"/>
                            <a:ext cx="2797810" cy="1908175"/>
                          </a:xfrm>
                          <a:prstGeom prst="rect">
                            <a:avLst/>
                          </a:prstGeom>
                          <a:noFill/>
                          <a:ln>
                            <a:noFill/>
                          </a:ln>
                        </pic:spPr>
                      </pic:pic>
                    </a:graphicData>
                  </a:graphic>
                </wp:anchor>
              </w:drawing>
            </w:r>
          </w:p>
        </w:tc>
        <w:tc>
          <w:tcPr>
            <w:tcW w:w="4800" w:type="dxa"/>
          </w:tcPr>
          <w:p w14:paraId="1A6E5436" w14:textId="77777777" w:rsidR="00A108C8" w:rsidRDefault="00286D72">
            <w:pPr>
              <w:rPr>
                <w:lang w:eastAsia="zh-CN"/>
              </w:rPr>
            </w:pPr>
            <w:r>
              <w:rPr>
                <w:noProof/>
              </w:rPr>
              <w:drawing>
                <wp:anchor distT="0" distB="0" distL="114300" distR="114300" simplePos="0" relativeHeight="251656704" behindDoc="0" locked="0" layoutInCell="1" allowOverlap="1" wp14:anchorId="5271FE45" wp14:editId="7A347EEB">
                  <wp:simplePos x="0" y="0"/>
                  <wp:positionH relativeFrom="column">
                    <wp:posOffset>0</wp:posOffset>
                  </wp:positionH>
                  <wp:positionV relativeFrom="paragraph">
                    <wp:posOffset>0</wp:posOffset>
                  </wp:positionV>
                  <wp:extent cx="2867660" cy="1908175"/>
                  <wp:effectExtent l="0" t="0" r="12700" b="12065"/>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2867660" cy="1908175"/>
                          </a:xfrm>
                          <a:prstGeom prst="rect">
                            <a:avLst/>
                          </a:prstGeom>
                          <a:noFill/>
                          <a:ln>
                            <a:noFill/>
                          </a:ln>
                        </pic:spPr>
                      </pic:pic>
                    </a:graphicData>
                  </a:graphic>
                </wp:anchor>
              </w:drawing>
            </w:r>
          </w:p>
        </w:tc>
      </w:tr>
      <w:tr w:rsidR="00A108C8" w14:paraId="5A115A8D" w14:textId="77777777">
        <w:tc>
          <w:tcPr>
            <w:tcW w:w="4628" w:type="dxa"/>
          </w:tcPr>
          <w:p w14:paraId="6A5B26C2" w14:textId="77777777" w:rsidR="00A108C8" w:rsidRDefault="00286D72">
            <w:r>
              <w:rPr>
                <w:noProof/>
              </w:rPr>
              <w:drawing>
                <wp:anchor distT="0" distB="0" distL="114300" distR="114300" simplePos="0" relativeHeight="251655680" behindDoc="0" locked="0" layoutInCell="1" allowOverlap="1" wp14:anchorId="4AF6061D" wp14:editId="5B557368">
                  <wp:simplePos x="0" y="0"/>
                  <wp:positionH relativeFrom="column">
                    <wp:posOffset>0</wp:posOffset>
                  </wp:positionH>
                  <wp:positionV relativeFrom="paragraph">
                    <wp:posOffset>0</wp:posOffset>
                  </wp:positionV>
                  <wp:extent cx="2797810" cy="1908175"/>
                  <wp:effectExtent l="0" t="0" r="6350" b="12065"/>
                  <wp:wrapTopAndBottom/>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0"/>
                          <a:stretch>
                            <a:fillRect/>
                          </a:stretch>
                        </pic:blipFill>
                        <pic:spPr>
                          <a:xfrm>
                            <a:off x="0" y="0"/>
                            <a:ext cx="2797810" cy="1908175"/>
                          </a:xfrm>
                          <a:prstGeom prst="rect">
                            <a:avLst/>
                          </a:prstGeom>
                          <a:noFill/>
                          <a:ln>
                            <a:noFill/>
                          </a:ln>
                        </pic:spPr>
                      </pic:pic>
                    </a:graphicData>
                  </a:graphic>
                </wp:anchor>
              </w:drawing>
            </w:r>
          </w:p>
        </w:tc>
        <w:tc>
          <w:tcPr>
            <w:tcW w:w="4800" w:type="dxa"/>
          </w:tcPr>
          <w:p w14:paraId="45EAC195" w14:textId="77777777" w:rsidR="00A108C8" w:rsidRDefault="00286D72">
            <w:r>
              <w:rPr>
                <w:noProof/>
              </w:rPr>
              <w:drawing>
                <wp:anchor distT="0" distB="0" distL="114300" distR="114300" simplePos="0" relativeHeight="251657728" behindDoc="0" locked="0" layoutInCell="1" allowOverlap="1" wp14:anchorId="783933B2" wp14:editId="4581287A">
                  <wp:simplePos x="0" y="0"/>
                  <wp:positionH relativeFrom="column">
                    <wp:posOffset>0</wp:posOffset>
                  </wp:positionH>
                  <wp:positionV relativeFrom="paragraph">
                    <wp:posOffset>0</wp:posOffset>
                  </wp:positionV>
                  <wp:extent cx="2872105" cy="1908175"/>
                  <wp:effectExtent l="0" t="0" r="8255" b="12065"/>
                  <wp:wrapTopAndBottom/>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21"/>
                          <a:stretch>
                            <a:fillRect/>
                          </a:stretch>
                        </pic:blipFill>
                        <pic:spPr>
                          <a:xfrm>
                            <a:off x="0" y="0"/>
                            <a:ext cx="2872105" cy="1908175"/>
                          </a:xfrm>
                          <a:prstGeom prst="rect">
                            <a:avLst/>
                          </a:prstGeom>
                          <a:noFill/>
                          <a:ln>
                            <a:noFill/>
                          </a:ln>
                        </pic:spPr>
                      </pic:pic>
                    </a:graphicData>
                  </a:graphic>
                </wp:anchor>
              </w:drawing>
            </w:r>
          </w:p>
        </w:tc>
      </w:tr>
    </w:tbl>
    <w:p w14:paraId="66CBC2DD" w14:textId="77777777" w:rsidR="00A108C8" w:rsidRDefault="00A108C8">
      <w:pPr>
        <w:jc w:val="center"/>
        <w:rPr>
          <w:lang w:eastAsia="zh-CN"/>
        </w:rPr>
      </w:pPr>
    </w:p>
    <w:p w14:paraId="31FF8ADA" w14:textId="77777777" w:rsidR="00A108C8" w:rsidRDefault="00286D72">
      <w:pPr>
        <w:pStyle w:val="a7"/>
        <w:spacing w:before="93"/>
        <w:rPr>
          <w:bCs w:val="0"/>
          <w:i w:val="0"/>
          <w:lang w:eastAsia="zh-CN"/>
        </w:rPr>
      </w:pPr>
      <w:r>
        <w:rPr>
          <w:bCs w:val="0"/>
          <w:i w:val="0"/>
        </w:rPr>
        <w:t xml:space="preserve">Figure </w:t>
      </w:r>
      <w:r>
        <w:rPr>
          <w:rFonts w:hint="eastAsia"/>
          <w:bCs w:val="0"/>
          <w:i w:val="0"/>
          <w:lang w:eastAsia="zh-CN"/>
        </w:rPr>
        <w:t>4. PAPR/CM of Data for different FDSS filters (SE=0.25).</w:t>
      </w:r>
    </w:p>
    <w:p w14:paraId="337E9C9F" w14:textId="77777777" w:rsidR="00A108C8" w:rsidRDefault="00286D72">
      <w:pPr>
        <w:rPr>
          <w:lang w:eastAsia="zh-CN"/>
        </w:rPr>
      </w:pPr>
      <w:r>
        <w:rPr>
          <w:rFonts w:hint="eastAsia"/>
          <w:lang w:eastAsia="zh-CN"/>
        </w:rPr>
        <w:t>To fully understand the impact of FDSS, we also provide the LLS evaluation for different filters. The results are summarized in Table-2 and shown in Figure-5.</w:t>
      </w:r>
    </w:p>
    <w:p w14:paraId="1B4B47EC" w14:textId="77777777" w:rsidR="00A108C8" w:rsidRDefault="00286D72">
      <w:pPr>
        <w:jc w:val="center"/>
        <w:rPr>
          <w:lang w:eastAsia="zh-CN"/>
        </w:rPr>
      </w:pPr>
      <w:r>
        <w:rPr>
          <w:rFonts w:hint="eastAsia"/>
          <w:lang w:eastAsia="zh-CN"/>
        </w:rPr>
        <w:t>Table-2. performance comparison for different FDSS filters.</w:t>
      </w:r>
    </w:p>
    <w:tbl>
      <w:tblPr>
        <w:tblW w:w="4997" w:type="pct"/>
        <w:tblLayout w:type="fixed"/>
        <w:tblLook w:val="04A0" w:firstRow="1" w:lastRow="0" w:firstColumn="1" w:lastColumn="0" w:noHBand="0" w:noVBand="1"/>
      </w:tblPr>
      <w:tblGrid>
        <w:gridCol w:w="2160"/>
        <w:gridCol w:w="698"/>
        <w:gridCol w:w="711"/>
        <w:gridCol w:w="959"/>
        <w:gridCol w:w="754"/>
        <w:gridCol w:w="810"/>
        <w:gridCol w:w="970"/>
        <w:gridCol w:w="901"/>
        <w:gridCol w:w="799"/>
        <w:gridCol w:w="860"/>
      </w:tblGrid>
      <w:tr w:rsidR="00A108C8" w14:paraId="5CDCC3D5" w14:textId="77777777">
        <w:trPr>
          <w:trHeight w:val="264"/>
        </w:trPr>
        <w:tc>
          <w:tcPr>
            <w:tcW w:w="1121" w:type="pct"/>
            <w:vMerge w:val="restart"/>
            <w:tcBorders>
              <w:top w:val="single" w:sz="4" w:space="0" w:color="000000"/>
              <w:left w:val="single" w:sz="4" w:space="0" w:color="000000"/>
              <w:right w:val="single" w:sz="4" w:space="0" w:color="000000"/>
            </w:tcBorders>
            <w:shd w:val="clear" w:color="auto" w:fill="auto"/>
            <w:noWrap/>
            <w:vAlign w:val="center"/>
          </w:tcPr>
          <w:p w14:paraId="3212D924" w14:textId="77777777" w:rsidR="00A108C8" w:rsidRDefault="00286D72">
            <w:pPr>
              <w:jc w:val="center"/>
              <w:rPr>
                <w:sz w:val="18"/>
                <w:szCs w:val="18"/>
                <w:lang w:eastAsia="zh-CN"/>
              </w:rPr>
            </w:pPr>
            <w:r>
              <w:rPr>
                <w:sz w:val="18"/>
                <w:szCs w:val="18"/>
                <w:lang w:eastAsia="zh-CN"/>
              </w:rPr>
              <w:t>QPSK, MCS 0,</w:t>
            </w:r>
          </w:p>
          <w:p w14:paraId="1820FA98" w14:textId="77777777" w:rsidR="00A108C8" w:rsidRDefault="00286D72">
            <w:pPr>
              <w:jc w:val="center"/>
              <w:rPr>
                <w:sz w:val="18"/>
                <w:szCs w:val="18"/>
                <w:lang w:eastAsia="zh-CN"/>
              </w:rPr>
            </w:pPr>
            <w:r>
              <w:rPr>
                <w:sz w:val="18"/>
                <w:szCs w:val="18"/>
                <w:lang w:eastAsia="zh-CN"/>
              </w:rPr>
              <w:t>8RBs, SE=0.25</w:t>
            </w:r>
          </w:p>
        </w:tc>
        <w:tc>
          <w:tcPr>
            <w:tcW w:w="122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A5BC1" w14:textId="77777777" w:rsidR="00A108C8" w:rsidRDefault="00286D72">
            <w:pPr>
              <w:jc w:val="center"/>
              <w:rPr>
                <w:sz w:val="18"/>
                <w:szCs w:val="18"/>
                <w:lang w:eastAsia="zh-CN"/>
              </w:rPr>
            </w:pPr>
            <w:r>
              <w:rPr>
                <w:sz w:val="18"/>
                <w:szCs w:val="18"/>
                <w:lang w:eastAsia="zh-CN"/>
              </w:rPr>
              <w:t>Required SNR at BLER=10%</w:t>
            </w:r>
          </w:p>
        </w:tc>
        <w:tc>
          <w:tcPr>
            <w:tcW w:w="131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EE058" w14:textId="77777777" w:rsidR="00A108C8" w:rsidRDefault="00286D72">
            <w:pPr>
              <w:jc w:val="center"/>
              <w:rPr>
                <w:sz w:val="18"/>
                <w:szCs w:val="18"/>
                <w:lang w:eastAsia="zh-CN"/>
              </w:rPr>
            </w:pPr>
            <w:r>
              <w:rPr>
                <w:sz w:val="18"/>
                <w:szCs w:val="18"/>
                <w:lang w:eastAsia="zh-CN"/>
              </w:rPr>
              <w:t>CM CCDF @ 1%</w:t>
            </w:r>
          </w:p>
        </w:tc>
        <w:tc>
          <w:tcPr>
            <w:tcW w:w="133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152A8" w14:textId="77777777" w:rsidR="00A108C8" w:rsidRDefault="00286D72">
            <w:pPr>
              <w:jc w:val="center"/>
              <w:rPr>
                <w:sz w:val="18"/>
                <w:szCs w:val="18"/>
                <w:lang w:eastAsia="zh-CN"/>
              </w:rPr>
            </w:pPr>
            <w:r>
              <w:rPr>
                <w:sz w:val="18"/>
                <w:szCs w:val="18"/>
                <w:lang w:eastAsia="zh-CN"/>
              </w:rPr>
              <w:t>PAPR CCDF @1%</w:t>
            </w:r>
          </w:p>
        </w:tc>
      </w:tr>
      <w:tr w:rsidR="00A108C8" w14:paraId="47A659AF" w14:textId="77777777">
        <w:trPr>
          <w:trHeight w:val="264"/>
        </w:trPr>
        <w:tc>
          <w:tcPr>
            <w:tcW w:w="1121" w:type="pct"/>
            <w:vMerge/>
            <w:tcBorders>
              <w:left w:val="single" w:sz="4" w:space="0" w:color="000000"/>
              <w:bottom w:val="single" w:sz="4" w:space="0" w:color="000000"/>
              <w:right w:val="single" w:sz="4" w:space="0" w:color="000000"/>
            </w:tcBorders>
            <w:shd w:val="clear" w:color="auto" w:fill="FFDE40"/>
            <w:noWrap/>
            <w:vAlign w:val="center"/>
          </w:tcPr>
          <w:p w14:paraId="1C51A330" w14:textId="77777777" w:rsidR="00A108C8" w:rsidRDefault="00A108C8">
            <w:pPr>
              <w:rPr>
                <w:sz w:val="18"/>
                <w:szCs w:val="18"/>
                <w:lang w:eastAsia="zh-CN"/>
              </w:rPr>
            </w:pPr>
          </w:p>
        </w:tc>
        <w:tc>
          <w:tcPr>
            <w:tcW w:w="3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E35FE" w14:textId="77777777" w:rsidR="00A108C8" w:rsidRDefault="00286D72">
            <w:pPr>
              <w:jc w:val="center"/>
              <w:rPr>
                <w:sz w:val="18"/>
                <w:szCs w:val="18"/>
                <w:lang w:eastAsia="zh-CN"/>
              </w:rPr>
            </w:pPr>
            <w:r>
              <w:rPr>
                <w:sz w:val="18"/>
                <w:szCs w:val="18"/>
                <w:lang w:eastAsia="zh-CN"/>
              </w:rPr>
              <w:t>No FDSS</w:t>
            </w:r>
          </w:p>
        </w:tc>
        <w:tc>
          <w:tcPr>
            <w:tcW w:w="3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9A04AE" w14:textId="77777777" w:rsidR="00A108C8" w:rsidRDefault="00286D72">
            <w:pPr>
              <w:jc w:val="center"/>
              <w:rPr>
                <w:sz w:val="18"/>
                <w:szCs w:val="18"/>
                <w:lang w:eastAsia="zh-CN"/>
              </w:rPr>
            </w:pPr>
            <w:r>
              <w:rPr>
                <w:sz w:val="18"/>
                <w:szCs w:val="18"/>
                <w:lang w:eastAsia="zh-CN"/>
              </w:rPr>
              <w:t>FDSS</w:t>
            </w:r>
          </w:p>
        </w:tc>
        <w:tc>
          <w:tcPr>
            <w:tcW w:w="4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22B8E" w14:textId="77777777" w:rsidR="00A108C8" w:rsidRDefault="00286D72">
            <w:pPr>
              <w:jc w:val="center"/>
              <w:rPr>
                <w:sz w:val="18"/>
                <w:szCs w:val="18"/>
                <w:lang w:eastAsia="zh-CN"/>
              </w:rPr>
            </w:pPr>
            <w:r>
              <w:rPr>
                <w:sz w:val="18"/>
                <w:szCs w:val="18"/>
                <w:lang w:eastAsia="zh-CN"/>
              </w:rPr>
              <w:t>FDSS-SE</w:t>
            </w:r>
          </w:p>
        </w:tc>
        <w:tc>
          <w:tcPr>
            <w:tcW w:w="3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DB4BA" w14:textId="77777777" w:rsidR="00A108C8" w:rsidRDefault="00286D72">
            <w:pPr>
              <w:jc w:val="center"/>
              <w:rPr>
                <w:sz w:val="18"/>
                <w:szCs w:val="18"/>
                <w:lang w:eastAsia="zh-CN"/>
              </w:rPr>
            </w:pPr>
            <w:r>
              <w:rPr>
                <w:sz w:val="18"/>
                <w:szCs w:val="18"/>
                <w:lang w:eastAsia="zh-CN"/>
              </w:rPr>
              <w:t>No FDSS</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B1F6F" w14:textId="77777777" w:rsidR="00A108C8" w:rsidRDefault="00286D72">
            <w:pPr>
              <w:jc w:val="center"/>
              <w:rPr>
                <w:sz w:val="18"/>
                <w:szCs w:val="18"/>
                <w:lang w:eastAsia="zh-CN"/>
              </w:rPr>
            </w:pPr>
            <w:r>
              <w:rPr>
                <w:sz w:val="18"/>
                <w:szCs w:val="18"/>
                <w:lang w:eastAsia="zh-CN"/>
              </w:rPr>
              <w:t>FDSS</w:t>
            </w:r>
          </w:p>
        </w:tc>
        <w:tc>
          <w:tcPr>
            <w:tcW w:w="5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1B352" w14:textId="77777777" w:rsidR="00A108C8" w:rsidRDefault="00286D72">
            <w:pPr>
              <w:jc w:val="center"/>
              <w:rPr>
                <w:sz w:val="18"/>
                <w:szCs w:val="18"/>
                <w:lang w:eastAsia="zh-CN"/>
              </w:rPr>
            </w:pPr>
            <w:r>
              <w:rPr>
                <w:sz w:val="18"/>
                <w:szCs w:val="18"/>
                <w:lang w:eastAsia="zh-CN"/>
              </w:rPr>
              <w:t>FDSS-SE</w:t>
            </w:r>
          </w:p>
        </w:tc>
        <w:tc>
          <w:tcPr>
            <w:tcW w:w="4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9545D" w14:textId="77777777" w:rsidR="00A108C8" w:rsidRDefault="00286D72">
            <w:pPr>
              <w:jc w:val="center"/>
              <w:rPr>
                <w:sz w:val="18"/>
                <w:szCs w:val="18"/>
                <w:lang w:eastAsia="zh-CN"/>
              </w:rPr>
            </w:pPr>
            <w:r>
              <w:rPr>
                <w:sz w:val="18"/>
                <w:szCs w:val="18"/>
                <w:lang w:eastAsia="zh-CN"/>
              </w:rPr>
              <w:t>No FDSS</w:t>
            </w:r>
          </w:p>
        </w:tc>
        <w:tc>
          <w:tcPr>
            <w:tcW w:w="4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64C21" w14:textId="77777777" w:rsidR="00A108C8" w:rsidRDefault="00286D72">
            <w:pPr>
              <w:jc w:val="center"/>
              <w:rPr>
                <w:sz w:val="18"/>
                <w:szCs w:val="18"/>
                <w:lang w:eastAsia="zh-CN"/>
              </w:rPr>
            </w:pPr>
            <w:r>
              <w:rPr>
                <w:sz w:val="18"/>
                <w:szCs w:val="18"/>
                <w:lang w:eastAsia="zh-CN"/>
              </w:rPr>
              <w:t>FDSS</w:t>
            </w:r>
          </w:p>
        </w:tc>
        <w:tc>
          <w:tcPr>
            <w:tcW w:w="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34762" w14:textId="77777777" w:rsidR="00A108C8" w:rsidRDefault="00286D72">
            <w:pPr>
              <w:jc w:val="center"/>
              <w:rPr>
                <w:sz w:val="18"/>
                <w:szCs w:val="18"/>
                <w:lang w:eastAsia="zh-CN"/>
              </w:rPr>
            </w:pPr>
            <w:r>
              <w:rPr>
                <w:sz w:val="18"/>
                <w:szCs w:val="18"/>
                <w:lang w:eastAsia="zh-CN"/>
              </w:rPr>
              <w:t>FDSS-SE</w:t>
            </w:r>
          </w:p>
        </w:tc>
      </w:tr>
      <w:tr w:rsidR="00A108C8" w14:paraId="69BED70B" w14:textId="77777777">
        <w:trPr>
          <w:trHeight w:val="264"/>
        </w:trPr>
        <w:tc>
          <w:tcPr>
            <w:tcW w:w="11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CB7BAB" w14:textId="77777777" w:rsidR="00A108C8" w:rsidRDefault="00286D72">
            <w:pPr>
              <w:jc w:val="right"/>
              <w:rPr>
                <w:sz w:val="18"/>
                <w:szCs w:val="18"/>
                <w:lang w:eastAsia="zh-CN"/>
              </w:rPr>
            </w:pPr>
            <w:r>
              <w:rPr>
                <w:sz w:val="18"/>
                <w:szCs w:val="18"/>
                <w:lang w:eastAsia="zh-CN"/>
              </w:rPr>
              <w:t>2-Tap [1 0.28]</w:t>
            </w:r>
          </w:p>
        </w:tc>
        <w:tc>
          <w:tcPr>
            <w:tcW w:w="3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43AF1" w14:textId="77777777" w:rsidR="00A108C8" w:rsidRDefault="00286D72">
            <w:pPr>
              <w:jc w:val="center"/>
              <w:rPr>
                <w:sz w:val="18"/>
                <w:szCs w:val="18"/>
                <w:lang w:eastAsia="zh-CN"/>
              </w:rPr>
            </w:pPr>
            <w:r>
              <w:rPr>
                <w:sz w:val="18"/>
                <w:szCs w:val="18"/>
                <w:lang w:eastAsia="zh-CN"/>
              </w:rPr>
              <w:t>-7.55</w:t>
            </w:r>
          </w:p>
        </w:tc>
        <w:tc>
          <w:tcPr>
            <w:tcW w:w="3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617FF" w14:textId="77777777" w:rsidR="00A108C8" w:rsidRDefault="00286D72">
            <w:pPr>
              <w:jc w:val="center"/>
              <w:rPr>
                <w:sz w:val="18"/>
                <w:szCs w:val="18"/>
                <w:lang w:eastAsia="zh-CN"/>
              </w:rPr>
            </w:pPr>
            <w:r>
              <w:rPr>
                <w:sz w:val="18"/>
                <w:szCs w:val="18"/>
                <w:lang w:eastAsia="zh-CN"/>
              </w:rPr>
              <w:t>-7.24</w:t>
            </w:r>
          </w:p>
        </w:tc>
        <w:tc>
          <w:tcPr>
            <w:tcW w:w="4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99C8" w14:textId="77777777" w:rsidR="00A108C8" w:rsidRDefault="00286D72">
            <w:pPr>
              <w:jc w:val="center"/>
              <w:rPr>
                <w:sz w:val="18"/>
                <w:szCs w:val="18"/>
                <w:lang w:eastAsia="zh-CN"/>
              </w:rPr>
            </w:pPr>
            <w:r>
              <w:rPr>
                <w:sz w:val="18"/>
                <w:szCs w:val="18"/>
                <w:lang w:eastAsia="zh-CN"/>
              </w:rPr>
              <w:t>-7.12</w:t>
            </w:r>
          </w:p>
        </w:tc>
        <w:tc>
          <w:tcPr>
            <w:tcW w:w="3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F6925" w14:textId="77777777" w:rsidR="00A108C8" w:rsidRDefault="00286D72">
            <w:pPr>
              <w:jc w:val="center"/>
              <w:rPr>
                <w:sz w:val="18"/>
                <w:szCs w:val="18"/>
                <w:lang w:eastAsia="zh-CN"/>
              </w:rPr>
            </w:pPr>
            <w:r>
              <w:rPr>
                <w:sz w:val="18"/>
                <w:szCs w:val="18"/>
                <w:lang w:eastAsia="zh-CN"/>
              </w:rPr>
              <w:t>1.9454</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181F6" w14:textId="77777777" w:rsidR="00A108C8" w:rsidRDefault="00286D72">
            <w:pPr>
              <w:jc w:val="center"/>
              <w:rPr>
                <w:sz w:val="18"/>
                <w:szCs w:val="18"/>
                <w:lang w:eastAsia="zh-CN"/>
              </w:rPr>
            </w:pPr>
            <w:r>
              <w:rPr>
                <w:sz w:val="18"/>
                <w:szCs w:val="18"/>
                <w:lang w:eastAsia="zh-CN"/>
              </w:rPr>
              <w:t>1.7787</w:t>
            </w:r>
          </w:p>
        </w:tc>
        <w:tc>
          <w:tcPr>
            <w:tcW w:w="5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3AC2F" w14:textId="77777777" w:rsidR="00A108C8" w:rsidRDefault="00286D72">
            <w:pPr>
              <w:jc w:val="center"/>
              <w:rPr>
                <w:sz w:val="18"/>
                <w:szCs w:val="18"/>
                <w:lang w:eastAsia="zh-CN"/>
              </w:rPr>
            </w:pPr>
            <w:r>
              <w:rPr>
                <w:sz w:val="18"/>
                <w:szCs w:val="18"/>
                <w:lang w:eastAsia="zh-CN"/>
              </w:rPr>
              <w:t>0.7403</w:t>
            </w:r>
          </w:p>
        </w:tc>
        <w:tc>
          <w:tcPr>
            <w:tcW w:w="4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15D8C" w14:textId="77777777" w:rsidR="00A108C8" w:rsidRDefault="00286D72">
            <w:pPr>
              <w:jc w:val="center"/>
              <w:rPr>
                <w:sz w:val="18"/>
                <w:szCs w:val="18"/>
                <w:lang w:eastAsia="zh-CN"/>
              </w:rPr>
            </w:pPr>
            <w:r>
              <w:rPr>
                <w:sz w:val="18"/>
                <w:szCs w:val="18"/>
                <w:lang w:eastAsia="zh-CN"/>
              </w:rPr>
              <w:t>7.1103</w:t>
            </w:r>
          </w:p>
        </w:tc>
        <w:tc>
          <w:tcPr>
            <w:tcW w:w="4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E687F" w14:textId="77777777" w:rsidR="00A108C8" w:rsidRDefault="00286D72">
            <w:pPr>
              <w:jc w:val="center"/>
              <w:rPr>
                <w:sz w:val="18"/>
                <w:szCs w:val="18"/>
                <w:lang w:eastAsia="zh-CN"/>
              </w:rPr>
            </w:pPr>
            <w:r>
              <w:rPr>
                <w:sz w:val="18"/>
                <w:szCs w:val="18"/>
                <w:lang w:eastAsia="zh-CN"/>
              </w:rPr>
              <w:t>6.0711</w:t>
            </w:r>
          </w:p>
        </w:tc>
        <w:tc>
          <w:tcPr>
            <w:tcW w:w="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BC986" w14:textId="77777777" w:rsidR="00A108C8" w:rsidRDefault="00286D72">
            <w:pPr>
              <w:jc w:val="center"/>
              <w:rPr>
                <w:sz w:val="18"/>
                <w:szCs w:val="18"/>
                <w:lang w:eastAsia="zh-CN"/>
              </w:rPr>
            </w:pPr>
            <w:r>
              <w:rPr>
                <w:sz w:val="18"/>
                <w:szCs w:val="18"/>
                <w:lang w:eastAsia="zh-CN"/>
              </w:rPr>
              <w:t>4.4842</w:t>
            </w:r>
          </w:p>
        </w:tc>
      </w:tr>
      <w:tr w:rsidR="00A108C8" w14:paraId="7C84E002" w14:textId="77777777">
        <w:trPr>
          <w:trHeight w:val="264"/>
        </w:trPr>
        <w:tc>
          <w:tcPr>
            <w:tcW w:w="11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4CB821" w14:textId="77777777" w:rsidR="00A108C8" w:rsidRDefault="00286D72">
            <w:pPr>
              <w:jc w:val="right"/>
              <w:rPr>
                <w:sz w:val="18"/>
                <w:szCs w:val="18"/>
                <w:lang w:eastAsia="zh-CN"/>
              </w:rPr>
            </w:pPr>
            <w:r>
              <w:rPr>
                <w:sz w:val="18"/>
                <w:szCs w:val="18"/>
                <w:lang w:eastAsia="zh-CN"/>
              </w:rPr>
              <w:t>3-Tap [0.28 1 0.28]</w:t>
            </w:r>
          </w:p>
        </w:tc>
        <w:tc>
          <w:tcPr>
            <w:tcW w:w="3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0C2D8" w14:textId="77777777" w:rsidR="00A108C8" w:rsidRDefault="00286D72">
            <w:pPr>
              <w:jc w:val="center"/>
              <w:rPr>
                <w:sz w:val="18"/>
                <w:szCs w:val="18"/>
                <w:lang w:eastAsia="zh-CN"/>
              </w:rPr>
            </w:pPr>
            <w:r>
              <w:rPr>
                <w:sz w:val="18"/>
                <w:szCs w:val="18"/>
                <w:lang w:eastAsia="zh-CN"/>
              </w:rPr>
              <w:t>-7.55</w:t>
            </w:r>
          </w:p>
        </w:tc>
        <w:tc>
          <w:tcPr>
            <w:tcW w:w="3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FD826" w14:textId="77777777" w:rsidR="00A108C8" w:rsidRDefault="00286D72">
            <w:pPr>
              <w:jc w:val="center"/>
              <w:rPr>
                <w:sz w:val="18"/>
                <w:szCs w:val="18"/>
                <w:lang w:eastAsia="zh-CN"/>
              </w:rPr>
            </w:pPr>
            <w:r>
              <w:rPr>
                <w:sz w:val="18"/>
                <w:szCs w:val="18"/>
                <w:lang w:eastAsia="zh-CN"/>
              </w:rPr>
              <w:t>-6.63</w:t>
            </w:r>
          </w:p>
        </w:tc>
        <w:tc>
          <w:tcPr>
            <w:tcW w:w="4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3F110" w14:textId="77777777" w:rsidR="00A108C8" w:rsidRDefault="00286D72">
            <w:pPr>
              <w:jc w:val="center"/>
              <w:rPr>
                <w:sz w:val="18"/>
                <w:szCs w:val="18"/>
                <w:lang w:eastAsia="zh-CN"/>
              </w:rPr>
            </w:pPr>
            <w:r>
              <w:rPr>
                <w:sz w:val="18"/>
                <w:szCs w:val="18"/>
                <w:lang w:eastAsia="zh-CN"/>
              </w:rPr>
              <w:t>-6.78</w:t>
            </w:r>
          </w:p>
        </w:tc>
        <w:tc>
          <w:tcPr>
            <w:tcW w:w="3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3C2AF" w14:textId="77777777" w:rsidR="00A108C8" w:rsidRDefault="00286D72">
            <w:pPr>
              <w:jc w:val="center"/>
              <w:rPr>
                <w:sz w:val="18"/>
                <w:szCs w:val="18"/>
                <w:lang w:eastAsia="zh-CN"/>
              </w:rPr>
            </w:pPr>
            <w:r>
              <w:rPr>
                <w:sz w:val="18"/>
                <w:szCs w:val="18"/>
                <w:lang w:eastAsia="zh-CN"/>
              </w:rPr>
              <w:t>1.9454</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0A58A" w14:textId="77777777" w:rsidR="00A108C8" w:rsidRDefault="00286D72">
            <w:pPr>
              <w:jc w:val="center"/>
              <w:rPr>
                <w:sz w:val="18"/>
                <w:szCs w:val="18"/>
                <w:lang w:eastAsia="zh-CN"/>
              </w:rPr>
            </w:pPr>
            <w:r>
              <w:rPr>
                <w:sz w:val="18"/>
                <w:szCs w:val="18"/>
                <w:lang w:eastAsia="zh-CN"/>
              </w:rPr>
              <w:t>1.9148</w:t>
            </w:r>
          </w:p>
        </w:tc>
        <w:tc>
          <w:tcPr>
            <w:tcW w:w="5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B838A" w14:textId="77777777" w:rsidR="00A108C8" w:rsidRDefault="00286D72">
            <w:pPr>
              <w:jc w:val="center"/>
              <w:rPr>
                <w:sz w:val="18"/>
                <w:szCs w:val="18"/>
                <w:lang w:eastAsia="zh-CN"/>
              </w:rPr>
            </w:pPr>
            <w:r>
              <w:rPr>
                <w:sz w:val="18"/>
                <w:szCs w:val="18"/>
                <w:lang w:eastAsia="zh-CN"/>
              </w:rPr>
              <w:t>0.6619</w:t>
            </w:r>
          </w:p>
        </w:tc>
        <w:tc>
          <w:tcPr>
            <w:tcW w:w="4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F207E5" w14:textId="77777777" w:rsidR="00A108C8" w:rsidRDefault="00286D72">
            <w:pPr>
              <w:jc w:val="center"/>
              <w:rPr>
                <w:sz w:val="18"/>
                <w:szCs w:val="18"/>
                <w:lang w:eastAsia="zh-CN"/>
              </w:rPr>
            </w:pPr>
            <w:r>
              <w:rPr>
                <w:sz w:val="18"/>
                <w:szCs w:val="18"/>
                <w:lang w:eastAsia="zh-CN"/>
              </w:rPr>
              <w:t>7.1103</w:t>
            </w:r>
          </w:p>
        </w:tc>
        <w:tc>
          <w:tcPr>
            <w:tcW w:w="4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5AFF6" w14:textId="77777777" w:rsidR="00A108C8" w:rsidRDefault="00286D72">
            <w:pPr>
              <w:jc w:val="center"/>
              <w:rPr>
                <w:sz w:val="18"/>
                <w:szCs w:val="18"/>
                <w:lang w:eastAsia="zh-CN"/>
              </w:rPr>
            </w:pPr>
            <w:r>
              <w:rPr>
                <w:sz w:val="18"/>
                <w:szCs w:val="18"/>
                <w:lang w:eastAsia="zh-CN"/>
              </w:rPr>
              <w:t>4.9211</w:t>
            </w:r>
          </w:p>
        </w:tc>
        <w:tc>
          <w:tcPr>
            <w:tcW w:w="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C4D0D" w14:textId="77777777" w:rsidR="00A108C8" w:rsidRDefault="00286D72">
            <w:pPr>
              <w:jc w:val="center"/>
              <w:rPr>
                <w:sz w:val="18"/>
                <w:szCs w:val="18"/>
                <w:lang w:eastAsia="zh-CN"/>
              </w:rPr>
            </w:pPr>
            <w:r>
              <w:rPr>
                <w:sz w:val="18"/>
                <w:szCs w:val="18"/>
                <w:lang w:eastAsia="zh-CN"/>
              </w:rPr>
              <w:t>3.6251</w:t>
            </w:r>
          </w:p>
        </w:tc>
      </w:tr>
      <w:tr w:rsidR="00A108C8" w14:paraId="7C7D3EA2" w14:textId="77777777">
        <w:trPr>
          <w:trHeight w:val="264"/>
        </w:trPr>
        <w:tc>
          <w:tcPr>
            <w:tcW w:w="11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92A956" w14:textId="77777777" w:rsidR="00A108C8" w:rsidRDefault="00286D72">
            <w:pPr>
              <w:jc w:val="right"/>
              <w:rPr>
                <w:sz w:val="18"/>
                <w:szCs w:val="18"/>
                <w:lang w:eastAsia="zh-CN"/>
              </w:rPr>
            </w:pPr>
            <w:r>
              <w:rPr>
                <w:sz w:val="18"/>
                <w:szCs w:val="18"/>
                <w:lang w:eastAsia="zh-CN"/>
              </w:rPr>
              <w:t>3-Tap [0.335 1 0.335]</w:t>
            </w:r>
          </w:p>
        </w:tc>
        <w:tc>
          <w:tcPr>
            <w:tcW w:w="3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6FE6A" w14:textId="77777777" w:rsidR="00A108C8" w:rsidRDefault="00286D72">
            <w:pPr>
              <w:jc w:val="center"/>
              <w:rPr>
                <w:sz w:val="18"/>
                <w:szCs w:val="18"/>
                <w:lang w:eastAsia="zh-CN"/>
              </w:rPr>
            </w:pPr>
            <w:r>
              <w:rPr>
                <w:sz w:val="18"/>
                <w:szCs w:val="18"/>
                <w:lang w:eastAsia="zh-CN"/>
              </w:rPr>
              <w:t>-7.55</w:t>
            </w:r>
          </w:p>
        </w:tc>
        <w:tc>
          <w:tcPr>
            <w:tcW w:w="3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B0EDD" w14:textId="77777777" w:rsidR="00A108C8" w:rsidRDefault="00286D72">
            <w:pPr>
              <w:jc w:val="center"/>
              <w:rPr>
                <w:sz w:val="18"/>
                <w:szCs w:val="18"/>
                <w:lang w:eastAsia="zh-CN"/>
              </w:rPr>
            </w:pPr>
            <w:r>
              <w:rPr>
                <w:sz w:val="18"/>
                <w:szCs w:val="18"/>
                <w:lang w:eastAsia="zh-CN"/>
              </w:rPr>
              <w:t>-6.26</w:t>
            </w:r>
          </w:p>
        </w:tc>
        <w:tc>
          <w:tcPr>
            <w:tcW w:w="4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5EC68" w14:textId="77777777" w:rsidR="00A108C8" w:rsidRDefault="00286D72">
            <w:pPr>
              <w:jc w:val="center"/>
              <w:rPr>
                <w:sz w:val="18"/>
                <w:szCs w:val="18"/>
                <w:lang w:eastAsia="zh-CN"/>
              </w:rPr>
            </w:pPr>
            <w:r>
              <w:rPr>
                <w:sz w:val="18"/>
                <w:szCs w:val="18"/>
                <w:lang w:eastAsia="zh-CN"/>
              </w:rPr>
              <w:t>-6.56</w:t>
            </w:r>
          </w:p>
        </w:tc>
        <w:tc>
          <w:tcPr>
            <w:tcW w:w="3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B2D7E" w14:textId="77777777" w:rsidR="00A108C8" w:rsidRDefault="00286D72">
            <w:pPr>
              <w:jc w:val="center"/>
              <w:rPr>
                <w:sz w:val="18"/>
                <w:szCs w:val="18"/>
                <w:lang w:eastAsia="zh-CN"/>
              </w:rPr>
            </w:pPr>
            <w:r>
              <w:rPr>
                <w:sz w:val="18"/>
                <w:szCs w:val="18"/>
                <w:lang w:eastAsia="zh-CN"/>
              </w:rPr>
              <w:t>1.9454</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D2133" w14:textId="77777777" w:rsidR="00A108C8" w:rsidRDefault="00286D72">
            <w:pPr>
              <w:jc w:val="center"/>
              <w:rPr>
                <w:sz w:val="18"/>
                <w:szCs w:val="18"/>
                <w:lang w:eastAsia="zh-CN"/>
              </w:rPr>
            </w:pPr>
            <w:r>
              <w:rPr>
                <w:sz w:val="18"/>
                <w:szCs w:val="18"/>
                <w:lang w:eastAsia="zh-CN"/>
              </w:rPr>
              <w:t>2.1065</w:t>
            </w:r>
          </w:p>
        </w:tc>
        <w:tc>
          <w:tcPr>
            <w:tcW w:w="5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F86FB" w14:textId="77777777" w:rsidR="00A108C8" w:rsidRDefault="00286D72">
            <w:pPr>
              <w:jc w:val="center"/>
              <w:rPr>
                <w:sz w:val="18"/>
                <w:szCs w:val="18"/>
                <w:lang w:eastAsia="zh-CN"/>
              </w:rPr>
            </w:pPr>
            <w:r>
              <w:rPr>
                <w:sz w:val="18"/>
                <w:szCs w:val="18"/>
                <w:lang w:eastAsia="zh-CN"/>
              </w:rPr>
              <w:t>0.9216</w:t>
            </w:r>
          </w:p>
        </w:tc>
        <w:tc>
          <w:tcPr>
            <w:tcW w:w="4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A22C6" w14:textId="77777777" w:rsidR="00A108C8" w:rsidRDefault="00286D72">
            <w:pPr>
              <w:jc w:val="center"/>
              <w:rPr>
                <w:sz w:val="18"/>
                <w:szCs w:val="18"/>
                <w:lang w:eastAsia="zh-CN"/>
              </w:rPr>
            </w:pPr>
            <w:r>
              <w:rPr>
                <w:sz w:val="18"/>
                <w:szCs w:val="18"/>
                <w:lang w:eastAsia="zh-CN"/>
              </w:rPr>
              <w:t>7.1103</w:t>
            </w:r>
          </w:p>
        </w:tc>
        <w:tc>
          <w:tcPr>
            <w:tcW w:w="4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4ECBB" w14:textId="77777777" w:rsidR="00A108C8" w:rsidRDefault="00286D72">
            <w:pPr>
              <w:jc w:val="center"/>
              <w:rPr>
                <w:sz w:val="18"/>
                <w:szCs w:val="18"/>
                <w:lang w:eastAsia="zh-CN"/>
              </w:rPr>
            </w:pPr>
            <w:r>
              <w:rPr>
                <w:sz w:val="18"/>
                <w:szCs w:val="18"/>
                <w:lang w:eastAsia="zh-CN"/>
              </w:rPr>
              <w:t>4.7801</w:t>
            </w:r>
          </w:p>
        </w:tc>
        <w:tc>
          <w:tcPr>
            <w:tcW w:w="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AA3DD" w14:textId="77777777" w:rsidR="00A108C8" w:rsidRDefault="00286D72">
            <w:pPr>
              <w:jc w:val="center"/>
              <w:rPr>
                <w:sz w:val="18"/>
                <w:szCs w:val="18"/>
                <w:lang w:eastAsia="zh-CN"/>
              </w:rPr>
            </w:pPr>
            <w:r>
              <w:rPr>
                <w:sz w:val="18"/>
                <w:szCs w:val="18"/>
                <w:lang w:eastAsia="zh-CN"/>
              </w:rPr>
              <w:t>3.6339</w:t>
            </w:r>
          </w:p>
        </w:tc>
      </w:tr>
      <w:tr w:rsidR="00A108C8" w14:paraId="17D0E2D9" w14:textId="77777777">
        <w:trPr>
          <w:trHeight w:val="264"/>
        </w:trPr>
        <w:tc>
          <w:tcPr>
            <w:tcW w:w="11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8B586" w14:textId="77777777" w:rsidR="00A108C8" w:rsidRDefault="00286D72">
            <w:pPr>
              <w:jc w:val="right"/>
              <w:rPr>
                <w:sz w:val="18"/>
                <w:szCs w:val="18"/>
                <w:lang w:eastAsia="zh-CN"/>
              </w:rPr>
            </w:pPr>
            <w:r>
              <w:rPr>
                <w:sz w:val="18"/>
                <w:szCs w:val="18"/>
                <w:lang w:eastAsia="zh-CN"/>
              </w:rPr>
              <w:t>TRRC [0.5,0.1667]</w:t>
            </w:r>
          </w:p>
        </w:tc>
        <w:tc>
          <w:tcPr>
            <w:tcW w:w="3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8CC70" w14:textId="77777777" w:rsidR="00A108C8" w:rsidRDefault="00286D72">
            <w:pPr>
              <w:jc w:val="center"/>
              <w:rPr>
                <w:sz w:val="18"/>
                <w:szCs w:val="18"/>
                <w:lang w:eastAsia="zh-CN"/>
              </w:rPr>
            </w:pPr>
            <w:r>
              <w:rPr>
                <w:sz w:val="18"/>
                <w:szCs w:val="18"/>
                <w:lang w:eastAsia="zh-CN"/>
              </w:rPr>
              <w:t>-7.55</w:t>
            </w:r>
          </w:p>
        </w:tc>
        <w:tc>
          <w:tcPr>
            <w:tcW w:w="3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7E125" w14:textId="77777777" w:rsidR="00A108C8" w:rsidRDefault="00286D72">
            <w:pPr>
              <w:jc w:val="center"/>
              <w:rPr>
                <w:sz w:val="18"/>
                <w:szCs w:val="18"/>
                <w:lang w:eastAsia="zh-CN"/>
              </w:rPr>
            </w:pPr>
            <w:r>
              <w:rPr>
                <w:sz w:val="18"/>
                <w:szCs w:val="18"/>
                <w:lang w:eastAsia="zh-CN"/>
              </w:rPr>
              <w:t>-7.53</w:t>
            </w:r>
          </w:p>
        </w:tc>
        <w:tc>
          <w:tcPr>
            <w:tcW w:w="4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5170A" w14:textId="77777777" w:rsidR="00A108C8" w:rsidRDefault="00286D72">
            <w:pPr>
              <w:jc w:val="center"/>
              <w:rPr>
                <w:sz w:val="18"/>
                <w:szCs w:val="18"/>
                <w:lang w:eastAsia="zh-CN"/>
              </w:rPr>
            </w:pPr>
            <w:r>
              <w:rPr>
                <w:sz w:val="18"/>
                <w:szCs w:val="18"/>
                <w:lang w:eastAsia="zh-CN"/>
              </w:rPr>
              <w:t>-7.17</w:t>
            </w:r>
          </w:p>
        </w:tc>
        <w:tc>
          <w:tcPr>
            <w:tcW w:w="3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1C93A" w14:textId="77777777" w:rsidR="00A108C8" w:rsidRDefault="00286D72">
            <w:pPr>
              <w:jc w:val="center"/>
              <w:rPr>
                <w:sz w:val="18"/>
                <w:szCs w:val="18"/>
                <w:lang w:eastAsia="zh-CN"/>
              </w:rPr>
            </w:pPr>
            <w:r>
              <w:rPr>
                <w:sz w:val="18"/>
                <w:szCs w:val="18"/>
                <w:lang w:eastAsia="zh-CN"/>
              </w:rPr>
              <w:t>1.9454</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193CF" w14:textId="77777777" w:rsidR="00A108C8" w:rsidRDefault="00286D72">
            <w:pPr>
              <w:jc w:val="center"/>
              <w:rPr>
                <w:sz w:val="18"/>
                <w:szCs w:val="18"/>
                <w:lang w:eastAsia="zh-CN"/>
              </w:rPr>
            </w:pPr>
            <w:r>
              <w:rPr>
                <w:sz w:val="18"/>
                <w:szCs w:val="18"/>
                <w:lang w:eastAsia="zh-CN"/>
              </w:rPr>
              <w:t>1.8482</w:t>
            </w:r>
          </w:p>
        </w:tc>
        <w:tc>
          <w:tcPr>
            <w:tcW w:w="5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C02897" w14:textId="77777777" w:rsidR="00A108C8" w:rsidRDefault="00286D72">
            <w:pPr>
              <w:jc w:val="center"/>
              <w:rPr>
                <w:sz w:val="18"/>
                <w:szCs w:val="18"/>
                <w:lang w:eastAsia="zh-CN"/>
              </w:rPr>
            </w:pPr>
            <w:r>
              <w:rPr>
                <w:sz w:val="18"/>
                <w:szCs w:val="18"/>
                <w:lang w:eastAsia="zh-CN"/>
              </w:rPr>
              <w:t>1.5061</w:t>
            </w:r>
          </w:p>
        </w:tc>
        <w:tc>
          <w:tcPr>
            <w:tcW w:w="4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21222" w14:textId="77777777" w:rsidR="00A108C8" w:rsidRDefault="00286D72">
            <w:pPr>
              <w:jc w:val="center"/>
              <w:rPr>
                <w:sz w:val="18"/>
                <w:szCs w:val="18"/>
                <w:lang w:eastAsia="zh-CN"/>
              </w:rPr>
            </w:pPr>
            <w:r>
              <w:rPr>
                <w:sz w:val="18"/>
                <w:szCs w:val="18"/>
                <w:lang w:eastAsia="zh-CN"/>
              </w:rPr>
              <w:t>7.1103</w:t>
            </w:r>
          </w:p>
        </w:tc>
        <w:tc>
          <w:tcPr>
            <w:tcW w:w="4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E5DB2" w14:textId="77777777" w:rsidR="00A108C8" w:rsidRDefault="00286D72">
            <w:pPr>
              <w:jc w:val="center"/>
              <w:rPr>
                <w:sz w:val="18"/>
                <w:szCs w:val="18"/>
                <w:lang w:eastAsia="zh-CN"/>
              </w:rPr>
            </w:pPr>
            <w:r>
              <w:rPr>
                <w:sz w:val="18"/>
                <w:szCs w:val="18"/>
                <w:lang w:eastAsia="zh-CN"/>
              </w:rPr>
              <w:t>6.8207</w:t>
            </w:r>
          </w:p>
        </w:tc>
        <w:tc>
          <w:tcPr>
            <w:tcW w:w="4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D4A1C" w14:textId="77777777" w:rsidR="00A108C8" w:rsidRDefault="00286D72">
            <w:pPr>
              <w:jc w:val="center"/>
              <w:rPr>
                <w:sz w:val="18"/>
                <w:szCs w:val="18"/>
                <w:lang w:eastAsia="zh-CN"/>
              </w:rPr>
            </w:pPr>
            <w:r>
              <w:rPr>
                <w:sz w:val="18"/>
                <w:szCs w:val="18"/>
                <w:lang w:eastAsia="zh-CN"/>
              </w:rPr>
              <w:t>5.9050</w:t>
            </w:r>
          </w:p>
        </w:tc>
      </w:tr>
    </w:tbl>
    <w:tbl>
      <w:tblPr>
        <w:tblStyle w:val="afa"/>
        <w:tblW w:w="0" w:type="auto"/>
        <w:tblLook w:val="04A0" w:firstRow="1" w:lastRow="0" w:firstColumn="1" w:lastColumn="0" w:noHBand="0" w:noVBand="1"/>
      </w:tblPr>
      <w:tblGrid>
        <w:gridCol w:w="3202"/>
        <w:gridCol w:w="3224"/>
        <w:gridCol w:w="3202"/>
      </w:tblGrid>
      <w:tr w:rsidR="00A108C8" w14:paraId="4FEC7A2B" w14:textId="77777777">
        <w:tc>
          <w:tcPr>
            <w:tcW w:w="3284" w:type="dxa"/>
          </w:tcPr>
          <w:p w14:paraId="439B6E08" w14:textId="77777777" w:rsidR="00A108C8" w:rsidRDefault="00286D72">
            <w:pPr>
              <w:rPr>
                <w:lang w:eastAsia="zh-CN"/>
              </w:rPr>
            </w:pPr>
            <w:r>
              <w:rPr>
                <w:noProof/>
              </w:rPr>
              <w:lastRenderedPageBreak/>
              <w:drawing>
                <wp:anchor distT="0" distB="0" distL="114300" distR="114300" simplePos="0" relativeHeight="251658752" behindDoc="0" locked="0" layoutInCell="1" allowOverlap="1" wp14:anchorId="06FAB10E" wp14:editId="5A672CAB">
                  <wp:simplePos x="0" y="0"/>
                  <wp:positionH relativeFrom="column">
                    <wp:posOffset>0</wp:posOffset>
                  </wp:positionH>
                  <wp:positionV relativeFrom="paragraph">
                    <wp:posOffset>0</wp:posOffset>
                  </wp:positionV>
                  <wp:extent cx="2003425" cy="1259840"/>
                  <wp:effectExtent l="0" t="0" r="8255" b="5080"/>
                  <wp:wrapTopAndBottom/>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22"/>
                          <a:stretch>
                            <a:fillRect/>
                          </a:stretch>
                        </pic:blipFill>
                        <pic:spPr>
                          <a:xfrm>
                            <a:off x="0" y="0"/>
                            <a:ext cx="2003425" cy="1259840"/>
                          </a:xfrm>
                          <a:prstGeom prst="rect">
                            <a:avLst/>
                          </a:prstGeom>
                          <a:noFill/>
                          <a:ln>
                            <a:noFill/>
                          </a:ln>
                        </pic:spPr>
                      </pic:pic>
                    </a:graphicData>
                  </a:graphic>
                </wp:anchor>
              </w:drawing>
            </w:r>
          </w:p>
        </w:tc>
        <w:tc>
          <w:tcPr>
            <w:tcW w:w="3285" w:type="dxa"/>
          </w:tcPr>
          <w:p w14:paraId="3CD90285" w14:textId="77777777" w:rsidR="00A108C8" w:rsidRDefault="00286D72">
            <w:pPr>
              <w:rPr>
                <w:lang w:eastAsia="zh-CN"/>
              </w:rPr>
            </w:pPr>
            <w:r>
              <w:rPr>
                <w:noProof/>
              </w:rPr>
              <w:drawing>
                <wp:anchor distT="0" distB="0" distL="114300" distR="114300" simplePos="0" relativeHeight="251659776" behindDoc="0" locked="0" layoutInCell="1" allowOverlap="1" wp14:anchorId="43297A02" wp14:editId="293A690F">
                  <wp:simplePos x="0" y="0"/>
                  <wp:positionH relativeFrom="column">
                    <wp:posOffset>0</wp:posOffset>
                  </wp:positionH>
                  <wp:positionV relativeFrom="paragraph">
                    <wp:posOffset>0</wp:posOffset>
                  </wp:positionV>
                  <wp:extent cx="2016760" cy="1259840"/>
                  <wp:effectExtent l="0" t="0" r="10160" b="5080"/>
                  <wp:wrapTopAndBottom/>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pic:cNvPicPr>
                            <a:picLocks noChangeAspect="1"/>
                          </pic:cNvPicPr>
                        </pic:nvPicPr>
                        <pic:blipFill>
                          <a:blip r:embed="rId23"/>
                          <a:stretch>
                            <a:fillRect/>
                          </a:stretch>
                        </pic:blipFill>
                        <pic:spPr>
                          <a:xfrm>
                            <a:off x="0" y="0"/>
                            <a:ext cx="2016760" cy="1259840"/>
                          </a:xfrm>
                          <a:prstGeom prst="rect">
                            <a:avLst/>
                          </a:prstGeom>
                          <a:noFill/>
                          <a:ln>
                            <a:noFill/>
                          </a:ln>
                        </pic:spPr>
                      </pic:pic>
                    </a:graphicData>
                  </a:graphic>
                </wp:anchor>
              </w:drawing>
            </w:r>
          </w:p>
        </w:tc>
        <w:tc>
          <w:tcPr>
            <w:tcW w:w="3285" w:type="dxa"/>
          </w:tcPr>
          <w:p w14:paraId="6C428B72" w14:textId="77777777" w:rsidR="00A108C8" w:rsidRDefault="00286D72">
            <w:pPr>
              <w:rPr>
                <w:lang w:eastAsia="zh-CN"/>
              </w:rPr>
            </w:pPr>
            <w:r>
              <w:rPr>
                <w:noProof/>
              </w:rPr>
              <w:drawing>
                <wp:anchor distT="0" distB="0" distL="114300" distR="114300" simplePos="0" relativeHeight="251660800" behindDoc="0" locked="0" layoutInCell="1" allowOverlap="1" wp14:anchorId="40DD1F1E" wp14:editId="7DFFA45A">
                  <wp:simplePos x="0" y="0"/>
                  <wp:positionH relativeFrom="column">
                    <wp:posOffset>0</wp:posOffset>
                  </wp:positionH>
                  <wp:positionV relativeFrom="paragraph">
                    <wp:posOffset>0</wp:posOffset>
                  </wp:positionV>
                  <wp:extent cx="2006600" cy="1259840"/>
                  <wp:effectExtent l="0" t="0" r="5080" b="5080"/>
                  <wp:wrapTopAndBottom/>
                  <wp:docPr id="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
                          <pic:cNvPicPr>
                            <a:picLocks noChangeAspect="1"/>
                          </pic:cNvPicPr>
                        </pic:nvPicPr>
                        <pic:blipFill>
                          <a:blip r:embed="rId24"/>
                          <a:stretch>
                            <a:fillRect/>
                          </a:stretch>
                        </pic:blipFill>
                        <pic:spPr>
                          <a:xfrm>
                            <a:off x="0" y="0"/>
                            <a:ext cx="2006600" cy="1259840"/>
                          </a:xfrm>
                          <a:prstGeom prst="rect">
                            <a:avLst/>
                          </a:prstGeom>
                          <a:noFill/>
                          <a:ln>
                            <a:noFill/>
                          </a:ln>
                        </pic:spPr>
                      </pic:pic>
                    </a:graphicData>
                  </a:graphic>
                </wp:anchor>
              </w:drawing>
            </w:r>
          </w:p>
        </w:tc>
      </w:tr>
    </w:tbl>
    <w:p w14:paraId="3E1790DF" w14:textId="77777777" w:rsidR="00A108C8" w:rsidRDefault="00286D72">
      <w:pPr>
        <w:jc w:val="center"/>
        <w:rPr>
          <w:lang w:eastAsia="zh-CN"/>
        </w:rPr>
      </w:pPr>
      <w:r>
        <w:rPr>
          <w:rFonts w:hint="eastAsia"/>
          <w:lang w:eastAsia="zh-CN"/>
        </w:rPr>
        <w:t>Figure 5. LLS evaluation summaries for FDSS filters</w:t>
      </w:r>
    </w:p>
    <w:p w14:paraId="291D9F44" w14:textId="77777777" w:rsidR="00A108C8" w:rsidRDefault="00286D72">
      <w:pPr>
        <w:rPr>
          <w:lang w:eastAsia="zh-CN"/>
        </w:rPr>
      </w:pPr>
      <w:r>
        <w:rPr>
          <w:rFonts w:hint="eastAsia"/>
          <w:lang w:eastAsia="zh-CN"/>
        </w:rPr>
        <w:t xml:space="preserve">Based on the simulation results, we can </w:t>
      </w:r>
      <w:r>
        <w:rPr>
          <w:lang w:eastAsia="zh-CN"/>
        </w:rPr>
        <w:t>observe the following for QPSK</w:t>
      </w:r>
      <w:r>
        <w:rPr>
          <w:rFonts w:hint="eastAsia"/>
          <w:lang w:eastAsia="zh-CN"/>
        </w:rPr>
        <w:t xml:space="preserve">: </w:t>
      </w:r>
    </w:p>
    <w:p w14:paraId="7073CEE3" w14:textId="77777777" w:rsidR="00A108C8" w:rsidRDefault="00286D72">
      <w:pPr>
        <w:numPr>
          <w:ilvl w:val="0"/>
          <w:numId w:val="13"/>
        </w:numPr>
        <w:rPr>
          <w:lang w:eastAsia="zh-CN"/>
        </w:rPr>
      </w:pPr>
      <w:r>
        <w:rPr>
          <w:rFonts w:hint="eastAsia"/>
          <w:lang w:eastAsia="zh-CN"/>
        </w:rPr>
        <w:t>For 2-</w:t>
      </w:r>
      <w:r>
        <w:rPr>
          <w:lang w:eastAsia="zh-CN"/>
        </w:rPr>
        <w:t>t</w:t>
      </w:r>
      <w:r>
        <w:rPr>
          <w:rFonts w:hint="eastAsia"/>
          <w:lang w:eastAsia="zh-CN"/>
        </w:rPr>
        <w:t>ap filter [1 0.28]:</w:t>
      </w:r>
    </w:p>
    <w:p w14:paraId="25D4DCD8" w14:textId="77777777" w:rsidR="00A108C8" w:rsidRDefault="00286D72">
      <w:pPr>
        <w:numPr>
          <w:ilvl w:val="1"/>
          <w:numId w:val="13"/>
        </w:numPr>
        <w:rPr>
          <w:lang w:eastAsia="zh-CN"/>
        </w:rPr>
      </w:pPr>
      <w:r>
        <w:rPr>
          <w:rFonts w:hint="eastAsia"/>
          <w:lang w:eastAsia="zh-CN"/>
        </w:rPr>
        <w:t xml:space="preserve">For required SNR at BLER@10% </w:t>
      </w:r>
    </w:p>
    <w:p w14:paraId="7229000A" w14:textId="77777777" w:rsidR="00A108C8" w:rsidRDefault="00286D72">
      <w:pPr>
        <w:numPr>
          <w:ilvl w:val="2"/>
          <w:numId w:val="13"/>
        </w:numPr>
        <w:rPr>
          <w:lang w:eastAsia="zh-CN"/>
        </w:rPr>
      </w:pPr>
      <w:r>
        <w:rPr>
          <w:rFonts w:hint="eastAsia"/>
          <w:lang w:eastAsia="zh-CN"/>
        </w:rPr>
        <w:t>FDSS without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0.31</w:t>
      </w:r>
      <w:r>
        <w:rPr>
          <w:lang w:eastAsia="zh-CN"/>
        </w:rPr>
        <w:t>dB</w:t>
      </w:r>
      <w:r>
        <w:rPr>
          <w:rFonts w:hint="eastAsia"/>
          <w:lang w:eastAsia="zh-CN"/>
        </w:rPr>
        <w:t xml:space="preserve"> </w:t>
      </w:r>
    </w:p>
    <w:p w14:paraId="29F37AF7" w14:textId="77777777" w:rsidR="00A108C8" w:rsidRDefault="00286D72">
      <w:pPr>
        <w:numPr>
          <w:ilvl w:val="2"/>
          <w:numId w:val="13"/>
        </w:numPr>
        <w:rPr>
          <w:lang w:eastAsia="zh-CN"/>
        </w:rPr>
      </w:pPr>
      <w:r>
        <w:rPr>
          <w:rFonts w:hint="eastAsia"/>
          <w:lang w:eastAsia="zh-CN"/>
        </w:rPr>
        <w:t>FDSS with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0.43</w:t>
      </w:r>
      <w:r>
        <w:rPr>
          <w:lang w:eastAsia="zh-CN"/>
        </w:rPr>
        <w:t xml:space="preserve"> </w:t>
      </w:r>
      <w:proofErr w:type="spellStart"/>
      <w:r>
        <w:rPr>
          <w:lang w:eastAsia="zh-CN"/>
        </w:rPr>
        <w:t>dB</w:t>
      </w:r>
      <w:r>
        <w:rPr>
          <w:rFonts w:hint="eastAsia"/>
          <w:lang w:eastAsia="zh-CN"/>
        </w:rPr>
        <w:t>.</w:t>
      </w:r>
      <w:proofErr w:type="spellEnd"/>
      <w:r>
        <w:rPr>
          <w:rFonts w:hint="eastAsia"/>
          <w:lang w:eastAsia="zh-CN"/>
        </w:rPr>
        <w:t xml:space="preserve"> </w:t>
      </w:r>
    </w:p>
    <w:p w14:paraId="7CC12EF7" w14:textId="77777777" w:rsidR="00A108C8" w:rsidRDefault="00286D72">
      <w:pPr>
        <w:numPr>
          <w:ilvl w:val="1"/>
          <w:numId w:val="13"/>
        </w:numPr>
        <w:rPr>
          <w:lang w:eastAsia="zh-CN"/>
        </w:rPr>
      </w:pPr>
      <w:r>
        <w:rPr>
          <w:rFonts w:hint="eastAsia"/>
          <w:lang w:eastAsia="zh-CN"/>
        </w:rPr>
        <w:t>For CM</w:t>
      </w:r>
      <w:r>
        <w:rPr>
          <w:lang w:eastAsia="zh-CN"/>
        </w:rPr>
        <w:t xml:space="preserve"> performance</w:t>
      </w:r>
    </w:p>
    <w:p w14:paraId="1A33C6C0" w14:textId="77777777" w:rsidR="00A108C8" w:rsidRDefault="00286D72">
      <w:pPr>
        <w:numPr>
          <w:ilvl w:val="2"/>
          <w:numId w:val="13"/>
        </w:numPr>
        <w:rPr>
          <w:lang w:eastAsia="zh-CN"/>
        </w:rPr>
      </w:pPr>
      <w:r>
        <w:rPr>
          <w:rFonts w:hint="eastAsia"/>
          <w:lang w:eastAsia="zh-CN"/>
        </w:rPr>
        <w:t>FDSS without spectrum extension almost cannot reduce the CM.</w:t>
      </w:r>
    </w:p>
    <w:p w14:paraId="4F5C6188"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CM</w:t>
      </w:r>
      <w:r>
        <w:rPr>
          <w:lang w:eastAsia="zh-CN"/>
        </w:rPr>
        <w:t xml:space="preserve"> by </w:t>
      </w:r>
      <w:r>
        <w:rPr>
          <w:rFonts w:hint="eastAsia"/>
          <w:lang w:eastAsia="zh-CN"/>
        </w:rPr>
        <w:t>1.2</w:t>
      </w:r>
      <w:r>
        <w:rPr>
          <w:lang w:eastAsia="zh-CN"/>
        </w:rPr>
        <w:t xml:space="preserve"> </w:t>
      </w:r>
      <w:proofErr w:type="spellStart"/>
      <w:r>
        <w:rPr>
          <w:lang w:eastAsia="zh-CN"/>
        </w:rPr>
        <w:t>dB</w:t>
      </w:r>
      <w:r>
        <w:rPr>
          <w:rFonts w:hint="eastAsia"/>
          <w:lang w:eastAsia="zh-CN"/>
        </w:rPr>
        <w:t>.</w:t>
      </w:r>
      <w:proofErr w:type="spellEnd"/>
    </w:p>
    <w:p w14:paraId="26167793" w14:textId="77777777" w:rsidR="00A108C8" w:rsidRDefault="00286D72">
      <w:pPr>
        <w:numPr>
          <w:ilvl w:val="1"/>
          <w:numId w:val="13"/>
        </w:numPr>
        <w:rPr>
          <w:lang w:eastAsia="zh-CN"/>
        </w:rPr>
      </w:pPr>
      <w:r>
        <w:rPr>
          <w:rFonts w:hint="eastAsia"/>
          <w:lang w:eastAsia="zh-CN"/>
        </w:rPr>
        <w:t>For PAPR</w:t>
      </w:r>
      <w:r>
        <w:rPr>
          <w:lang w:eastAsia="zh-CN"/>
        </w:rPr>
        <w:t xml:space="preserve"> performance</w:t>
      </w:r>
    </w:p>
    <w:p w14:paraId="46F5FBB9" w14:textId="77777777" w:rsidR="00A108C8" w:rsidRDefault="00286D72">
      <w:pPr>
        <w:numPr>
          <w:ilvl w:val="2"/>
          <w:numId w:val="13"/>
        </w:numPr>
        <w:rPr>
          <w:lang w:eastAsia="zh-CN"/>
        </w:rPr>
      </w:pPr>
      <w:r>
        <w:rPr>
          <w:rFonts w:hint="eastAsia"/>
          <w:lang w:eastAsia="zh-CN"/>
        </w:rPr>
        <w:t>FDSS without spectrum extension can reduce the PAPR by 1dB.</w:t>
      </w:r>
    </w:p>
    <w:p w14:paraId="65C6C052"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PAPR</w:t>
      </w:r>
      <w:r>
        <w:rPr>
          <w:lang w:eastAsia="zh-CN"/>
        </w:rPr>
        <w:t xml:space="preserve"> by </w:t>
      </w:r>
      <w:r>
        <w:rPr>
          <w:rFonts w:hint="eastAsia"/>
          <w:lang w:eastAsia="zh-CN"/>
        </w:rPr>
        <w:t>2.6</w:t>
      </w:r>
      <w:r>
        <w:rPr>
          <w:lang w:eastAsia="zh-CN"/>
        </w:rPr>
        <w:t xml:space="preserve"> </w:t>
      </w:r>
      <w:proofErr w:type="spellStart"/>
      <w:r>
        <w:rPr>
          <w:lang w:eastAsia="zh-CN"/>
        </w:rPr>
        <w:t>dB</w:t>
      </w:r>
      <w:r>
        <w:rPr>
          <w:rFonts w:hint="eastAsia"/>
          <w:lang w:eastAsia="zh-CN"/>
        </w:rPr>
        <w:t>.</w:t>
      </w:r>
      <w:proofErr w:type="spellEnd"/>
    </w:p>
    <w:p w14:paraId="14CCFB02" w14:textId="77777777" w:rsidR="00A108C8" w:rsidRDefault="00286D72">
      <w:pPr>
        <w:numPr>
          <w:ilvl w:val="0"/>
          <w:numId w:val="13"/>
        </w:numPr>
        <w:rPr>
          <w:lang w:eastAsia="zh-CN"/>
        </w:rPr>
      </w:pPr>
      <w:r>
        <w:rPr>
          <w:rFonts w:hint="eastAsia"/>
          <w:lang w:eastAsia="zh-CN"/>
        </w:rPr>
        <w:t>For 3-Tap filter [0.28 1 0.28]:</w:t>
      </w:r>
    </w:p>
    <w:p w14:paraId="16C640D0" w14:textId="77777777" w:rsidR="00A108C8" w:rsidRDefault="00286D72">
      <w:pPr>
        <w:numPr>
          <w:ilvl w:val="1"/>
          <w:numId w:val="13"/>
        </w:numPr>
        <w:rPr>
          <w:lang w:eastAsia="zh-CN"/>
        </w:rPr>
      </w:pPr>
      <w:r>
        <w:rPr>
          <w:rFonts w:hint="eastAsia"/>
          <w:lang w:eastAsia="zh-CN"/>
        </w:rPr>
        <w:t xml:space="preserve">For required SNR at BLER@10% </w:t>
      </w:r>
    </w:p>
    <w:p w14:paraId="4EB1312C" w14:textId="77777777" w:rsidR="00A108C8" w:rsidRDefault="00286D72">
      <w:pPr>
        <w:numPr>
          <w:ilvl w:val="2"/>
          <w:numId w:val="13"/>
        </w:numPr>
        <w:rPr>
          <w:lang w:eastAsia="zh-CN"/>
        </w:rPr>
      </w:pPr>
      <w:r>
        <w:rPr>
          <w:rFonts w:hint="eastAsia"/>
          <w:lang w:eastAsia="zh-CN"/>
        </w:rPr>
        <w:t>FDSS without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0.92</w:t>
      </w:r>
      <w:r>
        <w:rPr>
          <w:lang w:eastAsia="zh-CN"/>
        </w:rPr>
        <w:t>dB</w:t>
      </w:r>
      <w:r>
        <w:rPr>
          <w:rFonts w:hint="eastAsia"/>
          <w:lang w:eastAsia="zh-CN"/>
        </w:rPr>
        <w:t xml:space="preserve"> </w:t>
      </w:r>
    </w:p>
    <w:p w14:paraId="7EB83501" w14:textId="77777777" w:rsidR="00A108C8" w:rsidRDefault="00286D72">
      <w:pPr>
        <w:numPr>
          <w:ilvl w:val="2"/>
          <w:numId w:val="13"/>
        </w:numPr>
        <w:rPr>
          <w:lang w:eastAsia="zh-CN"/>
        </w:rPr>
      </w:pPr>
      <w:r>
        <w:rPr>
          <w:rFonts w:hint="eastAsia"/>
          <w:lang w:eastAsia="zh-CN"/>
        </w:rPr>
        <w:t>FDSS with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0.77</w:t>
      </w:r>
      <w:r>
        <w:rPr>
          <w:lang w:eastAsia="zh-CN"/>
        </w:rPr>
        <w:t xml:space="preserve"> </w:t>
      </w:r>
      <w:proofErr w:type="spellStart"/>
      <w:r>
        <w:rPr>
          <w:lang w:eastAsia="zh-CN"/>
        </w:rPr>
        <w:t>dB</w:t>
      </w:r>
      <w:r>
        <w:rPr>
          <w:rFonts w:hint="eastAsia"/>
          <w:lang w:eastAsia="zh-CN"/>
        </w:rPr>
        <w:t>.</w:t>
      </w:r>
      <w:proofErr w:type="spellEnd"/>
      <w:r>
        <w:rPr>
          <w:rFonts w:hint="eastAsia"/>
          <w:lang w:eastAsia="zh-CN"/>
        </w:rPr>
        <w:t xml:space="preserve"> </w:t>
      </w:r>
    </w:p>
    <w:p w14:paraId="7BD66743" w14:textId="77777777" w:rsidR="00A108C8" w:rsidRDefault="00286D72">
      <w:pPr>
        <w:numPr>
          <w:ilvl w:val="1"/>
          <w:numId w:val="13"/>
        </w:numPr>
        <w:rPr>
          <w:lang w:eastAsia="zh-CN"/>
        </w:rPr>
      </w:pPr>
      <w:r>
        <w:rPr>
          <w:rFonts w:hint="eastAsia"/>
          <w:lang w:eastAsia="zh-CN"/>
        </w:rPr>
        <w:t>For CM</w:t>
      </w:r>
      <w:r>
        <w:rPr>
          <w:lang w:eastAsia="zh-CN"/>
        </w:rPr>
        <w:t xml:space="preserve"> performance</w:t>
      </w:r>
    </w:p>
    <w:p w14:paraId="6B4477F0" w14:textId="77777777" w:rsidR="00A108C8" w:rsidRDefault="00286D72">
      <w:pPr>
        <w:numPr>
          <w:ilvl w:val="2"/>
          <w:numId w:val="13"/>
        </w:numPr>
        <w:rPr>
          <w:lang w:eastAsia="zh-CN"/>
        </w:rPr>
      </w:pPr>
      <w:r>
        <w:rPr>
          <w:rFonts w:hint="eastAsia"/>
          <w:lang w:eastAsia="zh-CN"/>
        </w:rPr>
        <w:t>FDSS without spectrum extension almost cannot reduce the CM.</w:t>
      </w:r>
    </w:p>
    <w:p w14:paraId="3CBA231B"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CM</w:t>
      </w:r>
      <w:r>
        <w:rPr>
          <w:lang w:eastAsia="zh-CN"/>
        </w:rPr>
        <w:t xml:space="preserve"> by </w:t>
      </w:r>
      <w:r>
        <w:rPr>
          <w:rFonts w:hint="eastAsia"/>
          <w:lang w:eastAsia="zh-CN"/>
        </w:rPr>
        <w:t>1.3</w:t>
      </w:r>
      <w:r>
        <w:rPr>
          <w:lang w:eastAsia="zh-CN"/>
        </w:rPr>
        <w:t xml:space="preserve"> </w:t>
      </w:r>
      <w:proofErr w:type="spellStart"/>
      <w:r>
        <w:rPr>
          <w:lang w:eastAsia="zh-CN"/>
        </w:rPr>
        <w:t>dB</w:t>
      </w:r>
      <w:r>
        <w:rPr>
          <w:rFonts w:hint="eastAsia"/>
          <w:lang w:eastAsia="zh-CN"/>
        </w:rPr>
        <w:t>.</w:t>
      </w:r>
      <w:proofErr w:type="spellEnd"/>
    </w:p>
    <w:p w14:paraId="4BE19275" w14:textId="77777777" w:rsidR="00A108C8" w:rsidRDefault="00286D72">
      <w:pPr>
        <w:numPr>
          <w:ilvl w:val="1"/>
          <w:numId w:val="13"/>
        </w:numPr>
        <w:rPr>
          <w:lang w:eastAsia="zh-CN"/>
        </w:rPr>
      </w:pPr>
      <w:r>
        <w:rPr>
          <w:rFonts w:hint="eastAsia"/>
          <w:lang w:eastAsia="zh-CN"/>
        </w:rPr>
        <w:t>For PAPR</w:t>
      </w:r>
      <w:r>
        <w:rPr>
          <w:lang w:eastAsia="zh-CN"/>
        </w:rPr>
        <w:t xml:space="preserve"> performance</w:t>
      </w:r>
    </w:p>
    <w:p w14:paraId="27BC6F91" w14:textId="77777777" w:rsidR="00A108C8" w:rsidRDefault="00286D72">
      <w:pPr>
        <w:numPr>
          <w:ilvl w:val="2"/>
          <w:numId w:val="13"/>
        </w:numPr>
        <w:rPr>
          <w:lang w:eastAsia="zh-CN"/>
        </w:rPr>
      </w:pPr>
      <w:r>
        <w:rPr>
          <w:rFonts w:hint="eastAsia"/>
          <w:lang w:eastAsia="zh-CN"/>
        </w:rPr>
        <w:t>FDSS without spectrum extension can reduce the PAPR by 2.1dB.</w:t>
      </w:r>
    </w:p>
    <w:p w14:paraId="0310D815"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PAPR</w:t>
      </w:r>
      <w:r>
        <w:rPr>
          <w:lang w:eastAsia="zh-CN"/>
        </w:rPr>
        <w:t xml:space="preserve"> by </w:t>
      </w:r>
      <w:r>
        <w:rPr>
          <w:rFonts w:hint="eastAsia"/>
          <w:lang w:eastAsia="zh-CN"/>
        </w:rPr>
        <w:t>3.5</w:t>
      </w:r>
      <w:r>
        <w:rPr>
          <w:lang w:eastAsia="zh-CN"/>
        </w:rPr>
        <w:t xml:space="preserve"> </w:t>
      </w:r>
      <w:proofErr w:type="spellStart"/>
      <w:r>
        <w:rPr>
          <w:lang w:eastAsia="zh-CN"/>
        </w:rPr>
        <w:t>dB</w:t>
      </w:r>
      <w:r>
        <w:rPr>
          <w:rFonts w:hint="eastAsia"/>
          <w:lang w:eastAsia="zh-CN"/>
        </w:rPr>
        <w:t>.</w:t>
      </w:r>
      <w:proofErr w:type="spellEnd"/>
    </w:p>
    <w:p w14:paraId="383E5F44" w14:textId="77777777" w:rsidR="00A108C8" w:rsidRDefault="00286D72">
      <w:pPr>
        <w:numPr>
          <w:ilvl w:val="0"/>
          <w:numId w:val="13"/>
        </w:numPr>
        <w:rPr>
          <w:lang w:eastAsia="zh-CN"/>
        </w:rPr>
      </w:pPr>
      <w:r>
        <w:rPr>
          <w:rFonts w:hint="eastAsia"/>
          <w:lang w:eastAsia="zh-CN"/>
        </w:rPr>
        <w:t>For 3-Tap filter [0.335 1 0.335]</w:t>
      </w:r>
    </w:p>
    <w:p w14:paraId="4BD9920A" w14:textId="77777777" w:rsidR="00A108C8" w:rsidRDefault="00286D72">
      <w:pPr>
        <w:numPr>
          <w:ilvl w:val="1"/>
          <w:numId w:val="13"/>
        </w:numPr>
        <w:rPr>
          <w:lang w:eastAsia="zh-CN"/>
        </w:rPr>
      </w:pPr>
      <w:r>
        <w:rPr>
          <w:rFonts w:hint="eastAsia"/>
          <w:lang w:eastAsia="zh-CN"/>
        </w:rPr>
        <w:t xml:space="preserve">For required SNR at BLER@10% </w:t>
      </w:r>
    </w:p>
    <w:p w14:paraId="74C46E69" w14:textId="77777777" w:rsidR="00A108C8" w:rsidRDefault="00286D72">
      <w:pPr>
        <w:numPr>
          <w:ilvl w:val="2"/>
          <w:numId w:val="13"/>
        </w:numPr>
        <w:rPr>
          <w:lang w:eastAsia="zh-CN"/>
        </w:rPr>
      </w:pPr>
      <w:r>
        <w:rPr>
          <w:rFonts w:hint="eastAsia"/>
          <w:lang w:eastAsia="zh-CN"/>
        </w:rPr>
        <w:t>FDSS without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1.3</w:t>
      </w:r>
      <w:r>
        <w:rPr>
          <w:lang w:eastAsia="zh-CN"/>
        </w:rPr>
        <w:t>dB</w:t>
      </w:r>
      <w:r>
        <w:rPr>
          <w:rFonts w:hint="eastAsia"/>
          <w:lang w:eastAsia="zh-CN"/>
        </w:rPr>
        <w:t xml:space="preserve"> </w:t>
      </w:r>
    </w:p>
    <w:p w14:paraId="2ECC97C0" w14:textId="77777777" w:rsidR="00A108C8" w:rsidRDefault="00286D72">
      <w:pPr>
        <w:numPr>
          <w:ilvl w:val="2"/>
          <w:numId w:val="13"/>
        </w:numPr>
        <w:rPr>
          <w:lang w:eastAsia="zh-CN"/>
        </w:rPr>
      </w:pPr>
      <w:r>
        <w:rPr>
          <w:rFonts w:hint="eastAsia"/>
          <w:lang w:eastAsia="zh-CN"/>
        </w:rPr>
        <w:t>FDSS with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1.0</w:t>
      </w:r>
      <w:r>
        <w:rPr>
          <w:lang w:eastAsia="zh-CN"/>
        </w:rPr>
        <w:t xml:space="preserve"> </w:t>
      </w:r>
      <w:proofErr w:type="spellStart"/>
      <w:r>
        <w:rPr>
          <w:lang w:eastAsia="zh-CN"/>
        </w:rPr>
        <w:t>dB</w:t>
      </w:r>
      <w:r>
        <w:rPr>
          <w:rFonts w:hint="eastAsia"/>
          <w:lang w:eastAsia="zh-CN"/>
        </w:rPr>
        <w:t>.</w:t>
      </w:r>
      <w:proofErr w:type="spellEnd"/>
      <w:r>
        <w:rPr>
          <w:rFonts w:hint="eastAsia"/>
          <w:lang w:eastAsia="zh-CN"/>
        </w:rPr>
        <w:t xml:space="preserve"> </w:t>
      </w:r>
    </w:p>
    <w:p w14:paraId="79E65FE9" w14:textId="77777777" w:rsidR="00A108C8" w:rsidRDefault="00286D72">
      <w:pPr>
        <w:numPr>
          <w:ilvl w:val="1"/>
          <w:numId w:val="13"/>
        </w:numPr>
        <w:rPr>
          <w:lang w:eastAsia="zh-CN"/>
        </w:rPr>
      </w:pPr>
      <w:r>
        <w:rPr>
          <w:rFonts w:hint="eastAsia"/>
          <w:lang w:eastAsia="zh-CN"/>
        </w:rPr>
        <w:t>For CM</w:t>
      </w:r>
      <w:r>
        <w:rPr>
          <w:lang w:eastAsia="zh-CN"/>
        </w:rPr>
        <w:t xml:space="preserve"> performance</w:t>
      </w:r>
    </w:p>
    <w:p w14:paraId="15FA7292" w14:textId="77777777" w:rsidR="00A108C8" w:rsidRDefault="00286D72">
      <w:pPr>
        <w:numPr>
          <w:ilvl w:val="2"/>
          <w:numId w:val="13"/>
        </w:numPr>
        <w:rPr>
          <w:lang w:eastAsia="zh-CN"/>
        </w:rPr>
      </w:pPr>
      <w:r>
        <w:rPr>
          <w:rFonts w:hint="eastAsia"/>
          <w:lang w:eastAsia="zh-CN"/>
        </w:rPr>
        <w:t>FDSS without spectrum extension almost cannot reduce the CM, and even worse.</w:t>
      </w:r>
    </w:p>
    <w:p w14:paraId="440A0782"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CM</w:t>
      </w:r>
      <w:r>
        <w:rPr>
          <w:lang w:eastAsia="zh-CN"/>
        </w:rPr>
        <w:t xml:space="preserve"> by </w:t>
      </w:r>
      <w:r>
        <w:rPr>
          <w:rFonts w:hint="eastAsia"/>
          <w:lang w:eastAsia="zh-CN"/>
        </w:rPr>
        <w:t>1.0</w:t>
      </w:r>
      <w:r>
        <w:rPr>
          <w:lang w:eastAsia="zh-CN"/>
        </w:rPr>
        <w:t xml:space="preserve"> </w:t>
      </w:r>
      <w:proofErr w:type="spellStart"/>
      <w:r>
        <w:rPr>
          <w:lang w:eastAsia="zh-CN"/>
        </w:rPr>
        <w:t>dB</w:t>
      </w:r>
      <w:r>
        <w:rPr>
          <w:rFonts w:hint="eastAsia"/>
          <w:lang w:eastAsia="zh-CN"/>
        </w:rPr>
        <w:t>.</w:t>
      </w:r>
      <w:proofErr w:type="spellEnd"/>
    </w:p>
    <w:p w14:paraId="4FCED01B" w14:textId="77777777" w:rsidR="00A108C8" w:rsidRDefault="00286D72">
      <w:pPr>
        <w:numPr>
          <w:ilvl w:val="1"/>
          <w:numId w:val="13"/>
        </w:numPr>
        <w:rPr>
          <w:lang w:eastAsia="zh-CN"/>
        </w:rPr>
      </w:pPr>
      <w:r>
        <w:rPr>
          <w:rFonts w:hint="eastAsia"/>
          <w:lang w:eastAsia="zh-CN"/>
        </w:rPr>
        <w:t>For PAPR</w:t>
      </w:r>
      <w:r>
        <w:rPr>
          <w:lang w:eastAsia="zh-CN"/>
        </w:rPr>
        <w:t xml:space="preserve"> performance</w:t>
      </w:r>
    </w:p>
    <w:p w14:paraId="4C127965" w14:textId="77777777" w:rsidR="00A108C8" w:rsidRDefault="00286D72">
      <w:pPr>
        <w:numPr>
          <w:ilvl w:val="2"/>
          <w:numId w:val="13"/>
        </w:numPr>
        <w:rPr>
          <w:lang w:eastAsia="zh-CN"/>
        </w:rPr>
      </w:pPr>
      <w:r>
        <w:rPr>
          <w:rFonts w:hint="eastAsia"/>
          <w:lang w:eastAsia="zh-CN"/>
        </w:rPr>
        <w:t>FDSS without spectrum extension can reduce the PAPR by 2.3dB.</w:t>
      </w:r>
    </w:p>
    <w:p w14:paraId="7BC7EC82"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PAPR</w:t>
      </w:r>
      <w:r>
        <w:rPr>
          <w:lang w:eastAsia="zh-CN"/>
        </w:rPr>
        <w:t xml:space="preserve"> by </w:t>
      </w:r>
      <w:r>
        <w:rPr>
          <w:rFonts w:hint="eastAsia"/>
          <w:lang w:eastAsia="zh-CN"/>
        </w:rPr>
        <w:t>3.5</w:t>
      </w:r>
      <w:r>
        <w:rPr>
          <w:lang w:eastAsia="zh-CN"/>
        </w:rPr>
        <w:t xml:space="preserve"> </w:t>
      </w:r>
      <w:proofErr w:type="spellStart"/>
      <w:r>
        <w:rPr>
          <w:lang w:eastAsia="zh-CN"/>
        </w:rPr>
        <w:t>dB</w:t>
      </w:r>
      <w:r>
        <w:rPr>
          <w:rFonts w:hint="eastAsia"/>
          <w:lang w:eastAsia="zh-CN"/>
        </w:rPr>
        <w:t>.</w:t>
      </w:r>
      <w:proofErr w:type="spellEnd"/>
    </w:p>
    <w:p w14:paraId="3FC928BE" w14:textId="77777777" w:rsidR="00A108C8" w:rsidRDefault="00286D72">
      <w:pPr>
        <w:numPr>
          <w:ilvl w:val="0"/>
          <w:numId w:val="13"/>
        </w:numPr>
        <w:rPr>
          <w:lang w:eastAsia="zh-CN"/>
        </w:rPr>
      </w:pPr>
      <w:r>
        <w:rPr>
          <w:rFonts w:hint="eastAsia"/>
          <w:lang w:eastAsia="zh-CN"/>
        </w:rPr>
        <w:t>For TRRC filter [0.5, 0.1667]</w:t>
      </w:r>
    </w:p>
    <w:p w14:paraId="232CE20F" w14:textId="77777777" w:rsidR="00A108C8" w:rsidRDefault="00286D72">
      <w:pPr>
        <w:numPr>
          <w:ilvl w:val="1"/>
          <w:numId w:val="13"/>
        </w:numPr>
        <w:rPr>
          <w:lang w:eastAsia="zh-CN"/>
        </w:rPr>
      </w:pPr>
      <w:r>
        <w:rPr>
          <w:rFonts w:hint="eastAsia"/>
          <w:lang w:eastAsia="zh-CN"/>
        </w:rPr>
        <w:t xml:space="preserve">For required SNR at BLER@10% </w:t>
      </w:r>
    </w:p>
    <w:p w14:paraId="0BE9158C" w14:textId="77777777" w:rsidR="00A108C8" w:rsidRDefault="00286D72">
      <w:pPr>
        <w:numPr>
          <w:ilvl w:val="2"/>
          <w:numId w:val="13"/>
        </w:numPr>
        <w:rPr>
          <w:lang w:eastAsia="zh-CN"/>
        </w:rPr>
      </w:pPr>
      <w:r>
        <w:rPr>
          <w:rFonts w:hint="eastAsia"/>
          <w:lang w:eastAsia="zh-CN"/>
        </w:rPr>
        <w:lastRenderedPageBreak/>
        <w:t>FDSS without spectrum extension degrade</w:t>
      </w:r>
      <w:r>
        <w:rPr>
          <w:lang w:eastAsia="zh-CN"/>
        </w:rPr>
        <w:t>s</w:t>
      </w:r>
      <w:r>
        <w:rPr>
          <w:rFonts w:hint="eastAsia"/>
          <w:lang w:eastAsia="zh-CN"/>
        </w:rPr>
        <w:t xml:space="preserve"> the LLS performance</w:t>
      </w:r>
      <w:r>
        <w:rPr>
          <w:lang w:eastAsia="zh-CN"/>
        </w:rPr>
        <w:t xml:space="preserve"> </w:t>
      </w:r>
      <w:r>
        <w:rPr>
          <w:rFonts w:hint="eastAsia"/>
          <w:lang w:eastAsia="zh-CN"/>
        </w:rPr>
        <w:t>slightly.</w:t>
      </w:r>
    </w:p>
    <w:p w14:paraId="07EC42E7" w14:textId="77777777" w:rsidR="00A108C8" w:rsidRDefault="00286D72">
      <w:pPr>
        <w:numPr>
          <w:ilvl w:val="2"/>
          <w:numId w:val="13"/>
        </w:numPr>
        <w:rPr>
          <w:lang w:eastAsia="zh-CN"/>
        </w:rPr>
      </w:pPr>
      <w:r>
        <w:rPr>
          <w:rFonts w:hint="eastAsia"/>
          <w:lang w:eastAsia="zh-CN"/>
        </w:rPr>
        <w:t>FDSS with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0.3</w:t>
      </w:r>
      <w:r>
        <w:rPr>
          <w:lang w:eastAsia="zh-CN"/>
        </w:rPr>
        <w:t xml:space="preserve"> </w:t>
      </w:r>
      <w:proofErr w:type="spellStart"/>
      <w:r>
        <w:rPr>
          <w:lang w:eastAsia="zh-CN"/>
        </w:rPr>
        <w:t>dB</w:t>
      </w:r>
      <w:r>
        <w:rPr>
          <w:rFonts w:hint="eastAsia"/>
          <w:lang w:eastAsia="zh-CN"/>
        </w:rPr>
        <w:t>.</w:t>
      </w:r>
      <w:proofErr w:type="spellEnd"/>
      <w:r>
        <w:rPr>
          <w:rFonts w:hint="eastAsia"/>
          <w:lang w:eastAsia="zh-CN"/>
        </w:rPr>
        <w:t xml:space="preserve"> </w:t>
      </w:r>
    </w:p>
    <w:p w14:paraId="0DCF3D63" w14:textId="77777777" w:rsidR="00A108C8" w:rsidRDefault="00286D72">
      <w:pPr>
        <w:numPr>
          <w:ilvl w:val="1"/>
          <w:numId w:val="13"/>
        </w:numPr>
        <w:rPr>
          <w:lang w:eastAsia="zh-CN"/>
        </w:rPr>
      </w:pPr>
      <w:r>
        <w:rPr>
          <w:rFonts w:hint="eastAsia"/>
          <w:lang w:eastAsia="zh-CN"/>
        </w:rPr>
        <w:t>For CM</w:t>
      </w:r>
      <w:r>
        <w:rPr>
          <w:lang w:eastAsia="zh-CN"/>
        </w:rPr>
        <w:t xml:space="preserve"> performance</w:t>
      </w:r>
    </w:p>
    <w:p w14:paraId="6272AB8C" w14:textId="77777777" w:rsidR="00A108C8" w:rsidRDefault="00286D72">
      <w:pPr>
        <w:numPr>
          <w:ilvl w:val="2"/>
          <w:numId w:val="13"/>
        </w:numPr>
        <w:rPr>
          <w:lang w:eastAsia="zh-CN"/>
        </w:rPr>
      </w:pPr>
      <w:r>
        <w:rPr>
          <w:rFonts w:hint="eastAsia"/>
          <w:lang w:eastAsia="zh-CN"/>
        </w:rPr>
        <w:t>FDSS without spectrum extension almost cannot reduce the CM.</w:t>
      </w:r>
    </w:p>
    <w:p w14:paraId="642BF69E"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CM</w:t>
      </w:r>
      <w:r>
        <w:rPr>
          <w:lang w:eastAsia="zh-CN"/>
        </w:rPr>
        <w:t xml:space="preserve"> by </w:t>
      </w:r>
      <w:r>
        <w:rPr>
          <w:rFonts w:hint="eastAsia"/>
          <w:lang w:eastAsia="zh-CN"/>
        </w:rPr>
        <w:t>0.4</w:t>
      </w:r>
      <w:r>
        <w:rPr>
          <w:lang w:eastAsia="zh-CN"/>
        </w:rPr>
        <w:t xml:space="preserve"> </w:t>
      </w:r>
      <w:proofErr w:type="spellStart"/>
      <w:r>
        <w:rPr>
          <w:lang w:eastAsia="zh-CN"/>
        </w:rPr>
        <w:t>dB</w:t>
      </w:r>
      <w:r>
        <w:rPr>
          <w:rFonts w:hint="eastAsia"/>
          <w:lang w:eastAsia="zh-CN"/>
        </w:rPr>
        <w:t>.</w:t>
      </w:r>
      <w:proofErr w:type="spellEnd"/>
    </w:p>
    <w:p w14:paraId="05A106A9" w14:textId="77777777" w:rsidR="00A108C8" w:rsidRDefault="00286D72">
      <w:pPr>
        <w:numPr>
          <w:ilvl w:val="1"/>
          <w:numId w:val="13"/>
        </w:numPr>
        <w:rPr>
          <w:lang w:eastAsia="zh-CN"/>
        </w:rPr>
      </w:pPr>
      <w:r>
        <w:rPr>
          <w:rFonts w:hint="eastAsia"/>
          <w:lang w:eastAsia="zh-CN"/>
        </w:rPr>
        <w:t>For PAPR</w:t>
      </w:r>
      <w:r>
        <w:rPr>
          <w:lang w:eastAsia="zh-CN"/>
        </w:rPr>
        <w:t xml:space="preserve"> performance</w:t>
      </w:r>
    </w:p>
    <w:p w14:paraId="0D892D28" w14:textId="77777777" w:rsidR="00A108C8" w:rsidRDefault="00286D72">
      <w:pPr>
        <w:numPr>
          <w:ilvl w:val="2"/>
          <w:numId w:val="13"/>
        </w:numPr>
        <w:rPr>
          <w:lang w:eastAsia="zh-CN"/>
        </w:rPr>
      </w:pPr>
      <w:r>
        <w:rPr>
          <w:rFonts w:hint="eastAsia"/>
          <w:lang w:eastAsia="zh-CN"/>
        </w:rPr>
        <w:t>FDSS without spectrum extension can reduce the PAPR by 0.3dB.</w:t>
      </w:r>
    </w:p>
    <w:p w14:paraId="62960E01" w14:textId="77777777" w:rsidR="00A108C8" w:rsidRDefault="00286D72">
      <w:pPr>
        <w:numPr>
          <w:ilvl w:val="2"/>
          <w:numId w:val="13"/>
        </w:numPr>
        <w:rPr>
          <w:lang w:eastAsia="zh-CN"/>
        </w:rPr>
      </w:pPr>
      <w:r>
        <w:rPr>
          <w:rFonts w:hint="eastAsia"/>
          <w:lang w:eastAsia="zh-CN"/>
        </w:rPr>
        <w:t xml:space="preserve">FDSS with spectrum extension can </w:t>
      </w:r>
      <w:r>
        <w:rPr>
          <w:lang w:eastAsia="zh-CN"/>
        </w:rPr>
        <w:t>reduce</w:t>
      </w:r>
      <w:r>
        <w:rPr>
          <w:rFonts w:hint="eastAsia"/>
          <w:lang w:eastAsia="zh-CN"/>
        </w:rPr>
        <w:t xml:space="preserve"> the PAPR</w:t>
      </w:r>
      <w:r>
        <w:rPr>
          <w:lang w:eastAsia="zh-CN"/>
        </w:rPr>
        <w:t xml:space="preserve"> by </w:t>
      </w:r>
      <w:r>
        <w:rPr>
          <w:rFonts w:hint="eastAsia"/>
          <w:lang w:eastAsia="zh-CN"/>
        </w:rPr>
        <w:t>1.2</w:t>
      </w:r>
      <w:r>
        <w:rPr>
          <w:lang w:eastAsia="zh-CN"/>
        </w:rPr>
        <w:t xml:space="preserve"> </w:t>
      </w:r>
      <w:proofErr w:type="spellStart"/>
      <w:r>
        <w:rPr>
          <w:lang w:eastAsia="zh-CN"/>
        </w:rPr>
        <w:t>dB</w:t>
      </w:r>
      <w:r>
        <w:rPr>
          <w:rFonts w:hint="eastAsia"/>
          <w:lang w:eastAsia="zh-CN"/>
        </w:rPr>
        <w:t>.</w:t>
      </w:r>
      <w:proofErr w:type="spellEnd"/>
    </w:p>
    <w:p w14:paraId="31A4183A" w14:textId="77777777" w:rsidR="00A108C8" w:rsidRDefault="00286D72">
      <w:pPr>
        <w:rPr>
          <w:lang w:eastAsia="zh-CN"/>
        </w:rPr>
      </w:pPr>
      <w:r>
        <w:rPr>
          <w:rFonts w:hint="eastAsia"/>
          <w:lang w:eastAsia="zh-CN"/>
        </w:rPr>
        <w:t>B</w:t>
      </w:r>
      <w:r>
        <w:rPr>
          <w:lang w:eastAsia="zh-CN"/>
        </w:rPr>
        <w:t>ased on above evaluation</w:t>
      </w:r>
      <w:r>
        <w:rPr>
          <w:rFonts w:hint="eastAsia"/>
          <w:lang w:eastAsia="zh-CN"/>
        </w:rPr>
        <w:t xml:space="preserve"> and considering that [0.28 1 0.28] is </w:t>
      </w:r>
      <w:r>
        <w:rPr>
          <w:lang w:eastAsia="zh-CN"/>
        </w:rPr>
        <w:t>widely</w:t>
      </w:r>
      <w:r>
        <w:rPr>
          <w:rFonts w:hint="eastAsia"/>
          <w:lang w:eastAsia="zh-CN"/>
        </w:rPr>
        <w:t xml:space="preserve"> </w:t>
      </w:r>
      <w:r>
        <w:rPr>
          <w:lang w:eastAsia="zh-CN"/>
        </w:rPr>
        <w:t>used</w:t>
      </w:r>
      <w:r>
        <w:rPr>
          <w:rFonts w:hint="eastAsia"/>
          <w:lang w:eastAsia="zh-CN"/>
        </w:rPr>
        <w:t xml:space="preserve"> for pi/2-BPSK</w:t>
      </w:r>
      <w:r>
        <w:rPr>
          <w:lang w:eastAsia="zh-CN"/>
        </w:rPr>
        <w:t xml:space="preserve"> evaluation</w:t>
      </w:r>
      <w:r>
        <w:rPr>
          <w:rFonts w:hint="eastAsia"/>
          <w:lang w:eastAsia="zh-CN"/>
        </w:rPr>
        <w:t xml:space="preserve">, </w:t>
      </w:r>
      <w:r>
        <w:rPr>
          <w:lang w:eastAsia="zh-CN"/>
        </w:rPr>
        <w:t xml:space="preserve">we propose to use 3-tap filter </w:t>
      </w:r>
      <w:r>
        <w:rPr>
          <w:rFonts w:hint="eastAsia"/>
          <w:lang w:eastAsia="zh-CN"/>
        </w:rPr>
        <w:t>[0.28 1 0.28]</w:t>
      </w:r>
      <w:r>
        <w:rPr>
          <w:lang w:eastAsia="zh-CN"/>
        </w:rPr>
        <w:t xml:space="preserve"> as the baseline for more convergent LLS calibration. </w:t>
      </w:r>
    </w:p>
    <w:p w14:paraId="7F423711" w14:textId="77777777" w:rsidR="00A108C8" w:rsidRDefault="00286D72">
      <w:pPr>
        <w:rPr>
          <w:b/>
          <w:i/>
          <w:lang w:eastAsia="zh-CN"/>
        </w:rPr>
      </w:pPr>
      <w:r>
        <w:rPr>
          <w:rFonts w:hint="eastAsia"/>
          <w:b/>
          <w:i/>
          <w:lang w:eastAsia="zh-CN"/>
        </w:rPr>
        <w:t>Proposal</w:t>
      </w:r>
      <w:r>
        <w:rPr>
          <w:b/>
          <w:i/>
          <w:lang w:eastAsia="zh-CN"/>
        </w:rPr>
        <w:t xml:space="preserve"> 3</w:t>
      </w:r>
      <w:r>
        <w:rPr>
          <w:rFonts w:hint="eastAsia"/>
          <w:b/>
          <w:i/>
          <w:lang w:eastAsia="zh-CN"/>
        </w:rPr>
        <w:t>:</w:t>
      </w:r>
      <w:r>
        <w:rPr>
          <w:lang w:eastAsia="zh-CN"/>
        </w:rPr>
        <w:t xml:space="preserve"> </w:t>
      </w:r>
      <w:r>
        <w:rPr>
          <w:i/>
          <w:lang w:eastAsia="zh-CN"/>
        </w:rPr>
        <w:t xml:space="preserve">Use 3-tap filter, e.g., </w:t>
      </w:r>
      <w:r>
        <w:rPr>
          <w:rFonts w:hint="eastAsia"/>
          <w:i/>
          <w:lang w:eastAsia="zh-CN"/>
        </w:rPr>
        <w:t>[0.28 1 0.28]</w:t>
      </w:r>
      <w:r>
        <w:rPr>
          <w:i/>
          <w:lang w:eastAsia="zh-CN"/>
        </w:rPr>
        <w:t xml:space="preserve"> as the baseline for more convergent LLS calibration</w:t>
      </w:r>
    </w:p>
    <w:p w14:paraId="2A478AC0" w14:textId="77777777" w:rsidR="00A108C8" w:rsidRDefault="00A108C8">
      <w:pPr>
        <w:rPr>
          <w:lang w:eastAsia="zh-CN"/>
        </w:rPr>
      </w:pPr>
    </w:p>
    <w:p w14:paraId="15A2C018" w14:textId="77777777" w:rsidR="00A108C8" w:rsidRDefault="00286D72">
      <w:pPr>
        <w:pStyle w:val="2"/>
        <w:rPr>
          <w:lang w:eastAsia="zh-CN"/>
        </w:rPr>
      </w:pPr>
      <w:r>
        <w:rPr>
          <w:rFonts w:hint="eastAsia"/>
          <w:lang w:val="en-US" w:eastAsia="zh-CN"/>
        </w:rPr>
        <w:t>Evaluation for LLS.</w:t>
      </w:r>
    </w:p>
    <w:p w14:paraId="1FB0121E" w14:textId="77777777" w:rsidR="00A108C8" w:rsidRDefault="00286D72">
      <w:pPr>
        <w:rPr>
          <w:lang w:eastAsia="zh-CN"/>
        </w:rPr>
      </w:pPr>
      <w:r>
        <w:rPr>
          <w:rFonts w:hint="eastAsia"/>
          <w:lang w:eastAsia="zh-CN"/>
        </w:rPr>
        <w:t xml:space="preserve">In RAN1 #111 meeting, simulation cases and simulation assumptions were provided for performance comparison as attached in Appendix. Based on the guidance, the simulation assumptions we used in our LLS evaluations are listed in Table-3.  </w:t>
      </w:r>
    </w:p>
    <w:p w14:paraId="40B3C19F" w14:textId="77777777" w:rsidR="00A108C8" w:rsidRDefault="00286D72">
      <w:pPr>
        <w:spacing w:afterLines="50"/>
        <w:jc w:val="center"/>
        <w:rPr>
          <w:lang w:eastAsia="zh-CN"/>
        </w:rPr>
      </w:pPr>
      <w:r>
        <w:rPr>
          <w:lang w:eastAsia="zh-CN"/>
        </w:rPr>
        <w:t>Table</w:t>
      </w:r>
      <w:r>
        <w:rPr>
          <w:rFonts w:hint="eastAsia"/>
          <w:lang w:eastAsia="zh-CN"/>
        </w:rPr>
        <w:t>-3.</w:t>
      </w:r>
      <w:r>
        <w:rPr>
          <w:lang w:eastAsia="zh-CN"/>
        </w:rPr>
        <w:t xml:space="preserve"> S</w:t>
      </w:r>
      <w:r>
        <w:rPr>
          <w:rFonts w:hint="eastAsia"/>
          <w:lang w:eastAsia="zh-CN"/>
        </w:rPr>
        <w:t>imulation assumptions</w:t>
      </w:r>
    </w:p>
    <w:tbl>
      <w:tblPr>
        <w:tblStyle w:val="afa"/>
        <w:tblW w:w="0" w:type="auto"/>
        <w:jc w:val="center"/>
        <w:tblLook w:val="04A0" w:firstRow="1" w:lastRow="0" w:firstColumn="1" w:lastColumn="0" w:noHBand="0" w:noVBand="1"/>
      </w:tblPr>
      <w:tblGrid>
        <w:gridCol w:w="3187"/>
        <w:gridCol w:w="5335"/>
      </w:tblGrid>
      <w:tr w:rsidR="00A108C8" w14:paraId="2ED8D7AC" w14:textId="77777777">
        <w:trPr>
          <w:jc w:val="center"/>
        </w:trPr>
        <w:tc>
          <w:tcPr>
            <w:tcW w:w="3187" w:type="dxa"/>
            <w:shd w:val="clear" w:color="auto" w:fill="FBE5D6" w:themeFill="accent2" w:themeFillTint="32"/>
          </w:tcPr>
          <w:p w14:paraId="4B17B77E" w14:textId="77777777" w:rsidR="00A108C8" w:rsidRDefault="00286D72">
            <w:pPr>
              <w:rPr>
                <w:b/>
                <w:bCs/>
                <w:lang w:eastAsia="zh-CN"/>
              </w:rPr>
            </w:pPr>
            <w:r>
              <w:rPr>
                <w:b/>
                <w:bCs/>
                <w:lang w:eastAsia="zh-CN"/>
              </w:rPr>
              <w:t>Parameter</w:t>
            </w:r>
          </w:p>
        </w:tc>
        <w:tc>
          <w:tcPr>
            <w:tcW w:w="5335" w:type="dxa"/>
            <w:shd w:val="clear" w:color="auto" w:fill="FBE5D6" w:themeFill="accent2" w:themeFillTint="32"/>
          </w:tcPr>
          <w:p w14:paraId="67E74898" w14:textId="77777777" w:rsidR="00A108C8" w:rsidRDefault="00286D72">
            <w:pPr>
              <w:rPr>
                <w:b/>
                <w:bCs/>
                <w:lang w:eastAsia="zh-CN"/>
              </w:rPr>
            </w:pPr>
            <w:r>
              <w:rPr>
                <w:b/>
                <w:bCs/>
                <w:lang w:eastAsia="zh-CN"/>
              </w:rPr>
              <w:t>Value</w:t>
            </w:r>
          </w:p>
        </w:tc>
      </w:tr>
      <w:tr w:rsidR="00A108C8" w14:paraId="361989F9" w14:textId="77777777">
        <w:trPr>
          <w:trHeight w:val="90"/>
          <w:jc w:val="center"/>
        </w:trPr>
        <w:tc>
          <w:tcPr>
            <w:tcW w:w="3187" w:type="dxa"/>
          </w:tcPr>
          <w:p w14:paraId="4FD69CE7" w14:textId="77777777" w:rsidR="00A108C8" w:rsidRDefault="00286D72">
            <w:pPr>
              <w:spacing w:before="0" w:after="0"/>
              <w:rPr>
                <w:lang w:eastAsia="zh-CN"/>
              </w:rPr>
            </w:pPr>
            <w:r>
              <w:rPr>
                <w:lang w:eastAsia="zh-CN"/>
              </w:rPr>
              <w:t>Carrier frequency and scenario</w:t>
            </w:r>
          </w:p>
        </w:tc>
        <w:tc>
          <w:tcPr>
            <w:tcW w:w="5335" w:type="dxa"/>
          </w:tcPr>
          <w:p w14:paraId="774E2554" w14:textId="77777777" w:rsidR="00A108C8" w:rsidRDefault="00286D72">
            <w:pPr>
              <w:spacing w:before="0" w:after="0"/>
              <w:rPr>
                <w:lang w:eastAsia="zh-CN"/>
              </w:rPr>
            </w:pPr>
            <w:r>
              <w:rPr>
                <w:rFonts w:hint="eastAsia"/>
                <w:lang w:eastAsia="zh-CN"/>
              </w:rPr>
              <w:t xml:space="preserve">FR1: </w:t>
            </w:r>
            <w:r>
              <w:rPr>
                <w:lang w:eastAsia="zh-CN"/>
              </w:rPr>
              <w:t>4GHz (Urban)</w:t>
            </w:r>
          </w:p>
          <w:p w14:paraId="0BFAF870" w14:textId="77777777" w:rsidR="00A108C8" w:rsidRDefault="00286D72">
            <w:pPr>
              <w:spacing w:before="0" w:after="0"/>
              <w:rPr>
                <w:lang w:eastAsia="zh-CN"/>
              </w:rPr>
            </w:pPr>
            <w:r>
              <w:rPr>
                <w:rFonts w:hint="eastAsia"/>
                <w:lang w:eastAsia="zh-CN"/>
              </w:rPr>
              <w:t>FR2: 28GHz.</w:t>
            </w:r>
          </w:p>
        </w:tc>
      </w:tr>
      <w:tr w:rsidR="00A108C8" w14:paraId="368154D8" w14:textId="77777777">
        <w:trPr>
          <w:jc w:val="center"/>
        </w:trPr>
        <w:tc>
          <w:tcPr>
            <w:tcW w:w="3187" w:type="dxa"/>
          </w:tcPr>
          <w:p w14:paraId="0CCEF285" w14:textId="77777777" w:rsidR="00A108C8" w:rsidRDefault="00286D72">
            <w:pPr>
              <w:spacing w:before="0" w:after="0"/>
              <w:rPr>
                <w:lang w:eastAsia="zh-CN"/>
              </w:rPr>
            </w:pPr>
            <w:r>
              <w:rPr>
                <w:lang w:eastAsia="zh-CN"/>
              </w:rPr>
              <w:t>Channel BW</w:t>
            </w:r>
          </w:p>
        </w:tc>
        <w:tc>
          <w:tcPr>
            <w:tcW w:w="5335" w:type="dxa"/>
          </w:tcPr>
          <w:p w14:paraId="7A3AA2B8" w14:textId="77777777" w:rsidR="00A108C8" w:rsidRDefault="00286D72">
            <w:pPr>
              <w:spacing w:before="0" w:after="0"/>
              <w:rPr>
                <w:lang w:eastAsia="zh-CN"/>
              </w:rPr>
            </w:pPr>
            <w:r>
              <w:rPr>
                <w:lang w:eastAsia="zh-CN"/>
              </w:rPr>
              <w:t>100MHz (for 4GHz)</w:t>
            </w:r>
          </w:p>
        </w:tc>
      </w:tr>
      <w:tr w:rsidR="00A108C8" w14:paraId="4B808B57" w14:textId="77777777">
        <w:trPr>
          <w:jc w:val="center"/>
        </w:trPr>
        <w:tc>
          <w:tcPr>
            <w:tcW w:w="3187" w:type="dxa"/>
          </w:tcPr>
          <w:p w14:paraId="1AA0C0CE" w14:textId="77777777" w:rsidR="00A108C8" w:rsidRDefault="00286D72">
            <w:pPr>
              <w:spacing w:before="0" w:after="0"/>
              <w:rPr>
                <w:lang w:eastAsia="zh-CN"/>
              </w:rPr>
            </w:pPr>
            <w:r>
              <w:rPr>
                <w:lang w:eastAsia="zh-CN"/>
              </w:rPr>
              <w:t>SCS</w:t>
            </w:r>
          </w:p>
        </w:tc>
        <w:tc>
          <w:tcPr>
            <w:tcW w:w="5335" w:type="dxa"/>
          </w:tcPr>
          <w:p w14:paraId="24116C9D" w14:textId="77777777" w:rsidR="00A108C8" w:rsidRDefault="00286D72">
            <w:pPr>
              <w:spacing w:before="0" w:after="0"/>
              <w:rPr>
                <w:lang w:eastAsia="zh-CN"/>
              </w:rPr>
            </w:pPr>
            <w:r>
              <w:rPr>
                <w:lang w:eastAsia="zh-CN"/>
              </w:rPr>
              <w:t>30kHz (for 4GHz)</w:t>
            </w:r>
          </w:p>
        </w:tc>
      </w:tr>
      <w:tr w:rsidR="00A108C8" w14:paraId="006DA53B" w14:textId="77777777">
        <w:trPr>
          <w:jc w:val="center"/>
        </w:trPr>
        <w:tc>
          <w:tcPr>
            <w:tcW w:w="3187" w:type="dxa"/>
          </w:tcPr>
          <w:p w14:paraId="1D6E6D50" w14:textId="77777777" w:rsidR="00A108C8" w:rsidRDefault="00286D72">
            <w:pPr>
              <w:spacing w:before="0" w:after="0"/>
              <w:rPr>
                <w:lang w:eastAsia="zh-CN"/>
              </w:rPr>
            </w:pPr>
            <w:r>
              <w:rPr>
                <w:lang w:eastAsia="zh-CN"/>
              </w:rPr>
              <w:t>Channel model</w:t>
            </w:r>
          </w:p>
        </w:tc>
        <w:tc>
          <w:tcPr>
            <w:tcW w:w="5335" w:type="dxa"/>
          </w:tcPr>
          <w:p w14:paraId="30644E56" w14:textId="77777777" w:rsidR="00A108C8" w:rsidRDefault="00286D72">
            <w:pPr>
              <w:spacing w:before="0" w:after="0"/>
              <w:rPr>
                <w:lang w:eastAsia="zh-CN"/>
              </w:rPr>
            </w:pPr>
            <w:r>
              <w:rPr>
                <w:lang w:eastAsia="zh-CN"/>
              </w:rPr>
              <w:t>TDL-C 300ns for FR1</w:t>
            </w:r>
          </w:p>
          <w:p w14:paraId="131DFC88" w14:textId="77777777" w:rsidR="00A108C8" w:rsidRDefault="00286D72">
            <w:pPr>
              <w:spacing w:before="0" w:after="0"/>
              <w:rPr>
                <w:lang w:eastAsia="zh-CN"/>
              </w:rPr>
            </w:pPr>
            <w:r>
              <w:rPr>
                <w:lang w:eastAsia="zh-CN"/>
              </w:rPr>
              <w:t xml:space="preserve">TDL-A 30ns for FR2 </w:t>
            </w:r>
          </w:p>
        </w:tc>
      </w:tr>
      <w:tr w:rsidR="00A108C8" w14:paraId="6F922746" w14:textId="77777777">
        <w:trPr>
          <w:jc w:val="center"/>
        </w:trPr>
        <w:tc>
          <w:tcPr>
            <w:tcW w:w="3187" w:type="dxa"/>
          </w:tcPr>
          <w:p w14:paraId="09688847" w14:textId="77777777" w:rsidR="00A108C8" w:rsidRDefault="00286D72">
            <w:pPr>
              <w:spacing w:before="0" w:after="0"/>
              <w:rPr>
                <w:lang w:eastAsia="zh-CN"/>
              </w:rPr>
            </w:pPr>
            <w:r>
              <w:rPr>
                <w:lang w:eastAsia="zh-CN"/>
              </w:rPr>
              <w:t>UE speed</w:t>
            </w:r>
          </w:p>
        </w:tc>
        <w:tc>
          <w:tcPr>
            <w:tcW w:w="5335" w:type="dxa"/>
          </w:tcPr>
          <w:p w14:paraId="0A40B5FB" w14:textId="77777777" w:rsidR="00A108C8" w:rsidRDefault="00286D72">
            <w:pPr>
              <w:spacing w:before="0" w:after="0"/>
              <w:rPr>
                <w:lang w:eastAsia="zh-CN"/>
              </w:rPr>
            </w:pPr>
            <w:r>
              <w:rPr>
                <w:lang w:eastAsia="zh-CN"/>
              </w:rPr>
              <w:t>3km/h</w:t>
            </w:r>
          </w:p>
        </w:tc>
      </w:tr>
      <w:tr w:rsidR="00A108C8" w14:paraId="13A34E35" w14:textId="77777777">
        <w:trPr>
          <w:jc w:val="center"/>
        </w:trPr>
        <w:tc>
          <w:tcPr>
            <w:tcW w:w="3187" w:type="dxa"/>
          </w:tcPr>
          <w:p w14:paraId="54F99CC1" w14:textId="77777777" w:rsidR="00A108C8" w:rsidRDefault="00286D72">
            <w:pPr>
              <w:spacing w:before="0" w:after="0"/>
              <w:rPr>
                <w:lang w:eastAsia="zh-CN"/>
              </w:rPr>
            </w:pPr>
            <w:r>
              <w:rPr>
                <w:lang w:eastAsia="zh-CN"/>
              </w:rPr>
              <w:t>Waveform</w:t>
            </w:r>
          </w:p>
        </w:tc>
        <w:tc>
          <w:tcPr>
            <w:tcW w:w="5335" w:type="dxa"/>
          </w:tcPr>
          <w:p w14:paraId="06FF8523" w14:textId="77777777" w:rsidR="00A108C8" w:rsidRDefault="00286D72">
            <w:pPr>
              <w:spacing w:before="0" w:after="0"/>
              <w:rPr>
                <w:lang w:eastAsia="zh-CN"/>
              </w:rPr>
            </w:pPr>
            <w:r>
              <w:rPr>
                <w:lang w:eastAsia="zh-CN"/>
              </w:rPr>
              <w:t>DFT-s-OFDM</w:t>
            </w:r>
          </w:p>
        </w:tc>
      </w:tr>
      <w:tr w:rsidR="00A108C8" w14:paraId="5710E15D" w14:textId="77777777">
        <w:trPr>
          <w:jc w:val="center"/>
        </w:trPr>
        <w:tc>
          <w:tcPr>
            <w:tcW w:w="3187" w:type="dxa"/>
          </w:tcPr>
          <w:p w14:paraId="7AFC0D75" w14:textId="77777777" w:rsidR="00A108C8" w:rsidRDefault="00286D72">
            <w:pPr>
              <w:spacing w:before="0" w:after="0"/>
              <w:rPr>
                <w:lang w:eastAsia="zh-CN"/>
              </w:rPr>
            </w:pPr>
            <w:r>
              <w:rPr>
                <w:lang w:eastAsia="zh-CN"/>
              </w:rPr>
              <w:t xml:space="preserve">Modulation </w:t>
            </w:r>
          </w:p>
        </w:tc>
        <w:tc>
          <w:tcPr>
            <w:tcW w:w="5335" w:type="dxa"/>
          </w:tcPr>
          <w:p w14:paraId="329D4946" w14:textId="77777777" w:rsidR="00A108C8" w:rsidRDefault="00286D72">
            <w:pPr>
              <w:spacing w:before="0" w:after="0"/>
              <w:rPr>
                <w:lang w:eastAsia="zh-CN"/>
              </w:rPr>
            </w:pPr>
            <w:r>
              <w:rPr>
                <w:lang w:eastAsia="zh-CN"/>
              </w:rPr>
              <w:t>QPSK, pi/2-BPSK</w:t>
            </w:r>
          </w:p>
        </w:tc>
      </w:tr>
      <w:tr w:rsidR="00A108C8" w14:paraId="5EBBBEBC" w14:textId="77777777">
        <w:trPr>
          <w:jc w:val="center"/>
        </w:trPr>
        <w:tc>
          <w:tcPr>
            <w:tcW w:w="3187" w:type="dxa"/>
          </w:tcPr>
          <w:p w14:paraId="3DA28BF2" w14:textId="77777777" w:rsidR="00A108C8" w:rsidRDefault="00286D72">
            <w:pPr>
              <w:spacing w:before="0" w:after="0"/>
              <w:rPr>
                <w:lang w:eastAsia="zh-CN"/>
              </w:rPr>
            </w:pPr>
            <w:r>
              <w:rPr>
                <w:lang w:eastAsia="zh-CN"/>
              </w:rPr>
              <w:t>Number of Tx antennas</w:t>
            </w:r>
          </w:p>
        </w:tc>
        <w:tc>
          <w:tcPr>
            <w:tcW w:w="5335" w:type="dxa"/>
          </w:tcPr>
          <w:p w14:paraId="1FDF909E" w14:textId="77777777" w:rsidR="00A108C8" w:rsidRDefault="00286D72">
            <w:pPr>
              <w:spacing w:before="0" w:after="0"/>
              <w:rPr>
                <w:lang w:eastAsia="zh-CN"/>
              </w:rPr>
            </w:pPr>
            <w:r>
              <w:rPr>
                <w:lang w:eastAsia="zh-CN"/>
              </w:rPr>
              <w:t>1</w:t>
            </w:r>
          </w:p>
        </w:tc>
      </w:tr>
      <w:tr w:rsidR="00A108C8" w14:paraId="51F578D6" w14:textId="77777777">
        <w:trPr>
          <w:jc w:val="center"/>
        </w:trPr>
        <w:tc>
          <w:tcPr>
            <w:tcW w:w="3187" w:type="dxa"/>
          </w:tcPr>
          <w:p w14:paraId="63911B1F" w14:textId="77777777" w:rsidR="00A108C8" w:rsidRDefault="00286D72">
            <w:pPr>
              <w:spacing w:before="0" w:after="0"/>
              <w:rPr>
                <w:lang w:eastAsia="zh-CN"/>
              </w:rPr>
            </w:pPr>
            <w:r>
              <w:rPr>
                <w:lang w:eastAsia="zh-CN"/>
              </w:rPr>
              <w:t>Number of Rx antennas</w:t>
            </w:r>
          </w:p>
        </w:tc>
        <w:tc>
          <w:tcPr>
            <w:tcW w:w="5335" w:type="dxa"/>
          </w:tcPr>
          <w:p w14:paraId="50CA5285" w14:textId="77777777" w:rsidR="00A108C8" w:rsidRDefault="00286D72">
            <w:pPr>
              <w:spacing w:before="0" w:after="0"/>
              <w:rPr>
                <w:lang w:eastAsia="zh-CN"/>
              </w:rPr>
            </w:pPr>
            <w:r>
              <w:rPr>
                <w:lang w:eastAsia="zh-CN"/>
              </w:rPr>
              <w:t>4</w:t>
            </w:r>
            <w:r>
              <w:rPr>
                <w:rFonts w:hint="eastAsia"/>
                <w:lang w:eastAsia="zh-CN"/>
              </w:rPr>
              <w:t xml:space="preserve"> for FR1</w:t>
            </w:r>
          </w:p>
          <w:p w14:paraId="7CCCA57C" w14:textId="77777777" w:rsidR="00A108C8" w:rsidRDefault="00286D72">
            <w:pPr>
              <w:spacing w:before="0" w:after="0"/>
              <w:rPr>
                <w:lang w:eastAsia="zh-CN"/>
              </w:rPr>
            </w:pPr>
            <w:r>
              <w:rPr>
                <w:rFonts w:hint="eastAsia"/>
                <w:lang w:eastAsia="zh-CN"/>
              </w:rPr>
              <w:t>2 for FR2</w:t>
            </w:r>
          </w:p>
        </w:tc>
      </w:tr>
      <w:tr w:rsidR="00A108C8" w14:paraId="193EC68F" w14:textId="77777777">
        <w:trPr>
          <w:jc w:val="center"/>
        </w:trPr>
        <w:tc>
          <w:tcPr>
            <w:tcW w:w="3187" w:type="dxa"/>
          </w:tcPr>
          <w:p w14:paraId="51298E12" w14:textId="77777777" w:rsidR="00A108C8" w:rsidRDefault="00286D72">
            <w:pPr>
              <w:spacing w:before="0" w:after="0"/>
              <w:rPr>
                <w:lang w:eastAsia="zh-CN"/>
              </w:rPr>
            </w:pPr>
            <w:r>
              <w:rPr>
                <w:lang w:eastAsia="zh-CN"/>
              </w:rPr>
              <w:t>Number of DMRS symbols</w:t>
            </w:r>
          </w:p>
        </w:tc>
        <w:tc>
          <w:tcPr>
            <w:tcW w:w="5335" w:type="dxa"/>
          </w:tcPr>
          <w:p w14:paraId="423C2AB2" w14:textId="77777777" w:rsidR="00A108C8" w:rsidRDefault="00286D72">
            <w:pPr>
              <w:spacing w:before="0" w:after="0"/>
              <w:rPr>
                <w:lang w:eastAsia="zh-CN"/>
              </w:rPr>
            </w:pPr>
            <w:r>
              <w:rPr>
                <w:lang w:eastAsia="zh-CN"/>
              </w:rPr>
              <w:t>2</w:t>
            </w:r>
          </w:p>
        </w:tc>
      </w:tr>
      <w:tr w:rsidR="00A108C8" w14:paraId="599EC8D9" w14:textId="77777777">
        <w:trPr>
          <w:jc w:val="center"/>
        </w:trPr>
        <w:tc>
          <w:tcPr>
            <w:tcW w:w="3187" w:type="dxa"/>
          </w:tcPr>
          <w:p w14:paraId="185411E6" w14:textId="77777777" w:rsidR="00A108C8" w:rsidRDefault="00286D72">
            <w:pPr>
              <w:spacing w:before="0" w:after="0"/>
              <w:rPr>
                <w:lang w:eastAsia="zh-CN"/>
              </w:rPr>
            </w:pPr>
            <w:r>
              <w:rPr>
                <w:lang w:eastAsia="zh-CN"/>
              </w:rPr>
              <w:t>Number of PUSCH data symbols</w:t>
            </w:r>
          </w:p>
        </w:tc>
        <w:tc>
          <w:tcPr>
            <w:tcW w:w="5335" w:type="dxa"/>
          </w:tcPr>
          <w:p w14:paraId="6C3F7600" w14:textId="77777777" w:rsidR="00A108C8" w:rsidRDefault="00286D72">
            <w:pPr>
              <w:spacing w:before="0" w:after="0"/>
              <w:rPr>
                <w:lang w:eastAsia="zh-CN"/>
              </w:rPr>
            </w:pPr>
            <w:r>
              <w:rPr>
                <w:lang w:eastAsia="zh-CN"/>
              </w:rPr>
              <w:t>12</w:t>
            </w:r>
          </w:p>
        </w:tc>
      </w:tr>
      <w:tr w:rsidR="00A108C8" w14:paraId="7953BC9B" w14:textId="77777777">
        <w:trPr>
          <w:jc w:val="center"/>
        </w:trPr>
        <w:tc>
          <w:tcPr>
            <w:tcW w:w="3187" w:type="dxa"/>
          </w:tcPr>
          <w:p w14:paraId="3B8C0792" w14:textId="77777777" w:rsidR="00A108C8" w:rsidRDefault="00286D72">
            <w:pPr>
              <w:spacing w:before="0" w:after="0"/>
              <w:rPr>
                <w:lang w:eastAsia="zh-CN"/>
              </w:rPr>
            </w:pPr>
            <w:r>
              <w:rPr>
                <w:lang w:eastAsia="zh-CN"/>
              </w:rPr>
              <w:t>HARQ configuration</w:t>
            </w:r>
          </w:p>
        </w:tc>
        <w:tc>
          <w:tcPr>
            <w:tcW w:w="5335" w:type="dxa"/>
          </w:tcPr>
          <w:p w14:paraId="060B449C" w14:textId="77777777" w:rsidR="00A108C8" w:rsidRDefault="00286D72">
            <w:pPr>
              <w:spacing w:before="0" w:after="0"/>
              <w:rPr>
                <w:lang w:eastAsia="zh-CN"/>
              </w:rPr>
            </w:pPr>
            <w:r>
              <w:rPr>
                <w:lang w:eastAsia="zh-CN"/>
              </w:rPr>
              <w:t>No retransmission</w:t>
            </w:r>
          </w:p>
        </w:tc>
      </w:tr>
      <w:tr w:rsidR="00A108C8" w14:paraId="6C97951D" w14:textId="77777777">
        <w:trPr>
          <w:jc w:val="center"/>
        </w:trPr>
        <w:tc>
          <w:tcPr>
            <w:tcW w:w="3187" w:type="dxa"/>
          </w:tcPr>
          <w:p w14:paraId="1C777F65" w14:textId="77777777" w:rsidR="00A108C8" w:rsidRDefault="00286D72">
            <w:pPr>
              <w:spacing w:before="0" w:after="0"/>
              <w:rPr>
                <w:rFonts w:eastAsiaTheme="minorEastAsia"/>
                <w:kern w:val="2"/>
                <w:sz w:val="22"/>
                <w:szCs w:val="22"/>
                <w:lang w:eastAsia="zh-CN"/>
              </w:rPr>
            </w:pPr>
            <w:r>
              <w:rPr>
                <w:lang w:eastAsia="zh-CN"/>
              </w:rPr>
              <w:t>FDSS Filter</w:t>
            </w:r>
          </w:p>
        </w:tc>
        <w:tc>
          <w:tcPr>
            <w:tcW w:w="5335" w:type="dxa"/>
          </w:tcPr>
          <w:p w14:paraId="2F5F0D8D" w14:textId="77777777" w:rsidR="00A108C8" w:rsidRDefault="00286D72">
            <w:pPr>
              <w:spacing w:before="0" w:after="0"/>
              <w:rPr>
                <w:lang w:eastAsia="zh-CN"/>
              </w:rPr>
            </w:pPr>
            <w:r>
              <w:rPr>
                <w:lang w:eastAsia="zh-CN"/>
              </w:rPr>
              <w:t>3-tap: [0.28 1</w:t>
            </w:r>
            <w:r>
              <w:rPr>
                <w:rFonts w:hint="eastAsia"/>
                <w:lang w:eastAsia="zh-CN"/>
              </w:rPr>
              <w:t xml:space="preserve"> </w:t>
            </w:r>
            <w:r>
              <w:rPr>
                <w:lang w:eastAsia="zh-CN"/>
              </w:rPr>
              <w:t>0.28]</w:t>
            </w:r>
          </w:p>
        </w:tc>
      </w:tr>
      <w:tr w:rsidR="00A108C8" w14:paraId="50E5BC0A" w14:textId="77777777">
        <w:trPr>
          <w:jc w:val="center"/>
        </w:trPr>
        <w:tc>
          <w:tcPr>
            <w:tcW w:w="3187" w:type="dxa"/>
          </w:tcPr>
          <w:p w14:paraId="0E4070E6" w14:textId="77777777" w:rsidR="00A108C8" w:rsidRDefault="00286D72">
            <w:pPr>
              <w:spacing w:before="0" w:after="0"/>
              <w:rPr>
                <w:lang w:eastAsia="zh-CN"/>
              </w:rPr>
            </w:pPr>
            <w:r>
              <w:rPr>
                <w:lang w:eastAsia="zh-CN"/>
              </w:rPr>
              <w:t>Extension Type</w:t>
            </w:r>
          </w:p>
        </w:tc>
        <w:tc>
          <w:tcPr>
            <w:tcW w:w="5335" w:type="dxa"/>
          </w:tcPr>
          <w:p w14:paraId="5937E8AB" w14:textId="77777777" w:rsidR="00A108C8" w:rsidRDefault="00286D72">
            <w:pPr>
              <w:pStyle w:val="a"/>
              <w:numPr>
                <w:ilvl w:val="0"/>
                <w:numId w:val="0"/>
              </w:numPr>
              <w:spacing w:before="0" w:after="0"/>
              <w:rPr>
                <w:lang w:val="en-US" w:eastAsia="zh-CN"/>
              </w:rPr>
            </w:pPr>
            <w:r>
              <w:rPr>
                <w:szCs w:val="20"/>
                <w:lang w:val="en-US"/>
              </w:rPr>
              <w:t>Symmetric extension</w:t>
            </w:r>
          </w:p>
        </w:tc>
      </w:tr>
      <w:tr w:rsidR="00A108C8" w14:paraId="4B677563" w14:textId="77777777">
        <w:trPr>
          <w:jc w:val="center"/>
        </w:trPr>
        <w:tc>
          <w:tcPr>
            <w:tcW w:w="3187" w:type="dxa"/>
          </w:tcPr>
          <w:p w14:paraId="186BB642" w14:textId="77777777" w:rsidR="00A108C8" w:rsidRDefault="00286D72">
            <w:pPr>
              <w:spacing w:before="0" w:after="0"/>
              <w:rPr>
                <w:lang w:eastAsia="zh-CN"/>
              </w:rPr>
            </w:pPr>
            <w:r>
              <w:rPr>
                <w:lang w:eastAsia="zh-CN"/>
              </w:rPr>
              <w:t>Receiver</w:t>
            </w:r>
          </w:p>
        </w:tc>
        <w:tc>
          <w:tcPr>
            <w:tcW w:w="5335" w:type="dxa"/>
          </w:tcPr>
          <w:p w14:paraId="773BC7A8" w14:textId="77777777" w:rsidR="00A108C8" w:rsidRDefault="00286D72">
            <w:pPr>
              <w:pStyle w:val="a"/>
              <w:numPr>
                <w:ilvl w:val="0"/>
                <w:numId w:val="0"/>
              </w:numPr>
              <w:spacing w:before="0" w:after="0"/>
              <w:rPr>
                <w:sz w:val="22"/>
                <w:lang w:val="en-US" w:eastAsia="zh-CN"/>
              </w:rPr>
            </w:pPr>
            <w:r>
              <w:rPr>
                <w:szCs w:val="20"/>
                <w:lang w:val="en-US" w:eastAsia="zh-CN"/>
              </w:rPr>
              <w:t>Advanced receiver: Combined the repeated part with MRC</w:t>
            </w:r>
          </w:p>
        </w:tc>
      </w:tr>
      <w:tr w:rsidR="00A108C8" w14:paraId="7F87F6F4" w14:textId="77777777">
        <w:trPr>
          <w:jc w:val="center"/>
        </w:trPr>
        <w:tc>
          <w:tcPr>
            <w:tcW w:w="3187" w:type="dxa"/>
            <w:shd w:val="clear" w:color="auto" w:fill="auto"/>
          </w:tcPr>
          <w:p w14:paraId="5B0F2C75" w14:textId="77777777" w:rsidR="00A108C8" w:rsidRDefault="00286D72">
            <w:pPr>
              <w:spacing w:before="0" w:after="0"/>
              <w:rPr>
                <w:rFonts w:eastAsiaTheme="minorEastAsia"/>
                <w:kern w:val="2"/>
                <w:sz w:val="22"/>
                <w:szCs w:val="22"/>
                <w:lang w:eastAsia="zh-CN"/>
              </w:rPr>
            </w:pPr>
            <w:r>
              <w:rPr>
                <w:lang w:eastAsia="zh-CN"/>
              </w:rPr>
              <w:t>Number of PRBs</w:t>
            </w:r>
            <w:r>
              <w:rPr>
                <w:rFonts w:hint="eastAsia"/>
                <w:lang w:eastAsia="zh-CN"/>
              </w:rPr>
              <w:t xml:space="preserve"> and MCS</w:t>
            </w:r>
          </w:p>
        </w:tc>
        <w:tc>
          <w:tcPr>
            <w:tcW w:w="5335" w:type="dxa"/>
            <w:shd w:val="clear" w:color="auto" w:fill="auto"/>
          </w:tcPr>
          <w:p w14:paraId="70296802" w14:textId="77777777" w:rsidR="00A108C8" w:rsidRDefault="00286D72">
            <w:pPr>
              <w:spacing w:before="0" w:after="0"/>
              <w:rPr>
                <w:rFonts w:eastAsiaTheme="minorEastAsia"/>
                <w:kern w:val="2"/>
                <w:sz w:val="22"/>
                <w:szCs w:val="22"/>
                <w:lang w:eastAsia="zh-CN"/>
              </w:rPr>
            </w:pPr>
            <w:r>
              <w:rPr>
                <w:rFonts w:eastAsiaTheme="minorEastAsia" w:hint="eastAsia"/>
                <w:kern w:val="2"/>
                <w:sz w:val="22"/>
                <w:szCs w:val="22"/>
                <w:lang w:eastAsia="zh-CN"/>
              </w:rPr>
              <w:t>Table A-2.</w:t>
            </w:r>
          </w:p>
        </w:tc>
      </w:tr>
    </w:tbl>
    <w:p w14:paraId="1E19F3F1" w14:textId="77777777" w:rsidR="00A108C8" w:rsidRDefault="00A108C8">
      <w:pPr>
        <w:rPr>
          <w:lang w:eastAsia="zh-CN"/>
        </w:rPr>
      </w:pPr>
    </w:p>
    <w:p w14:paraId="64B01D6B" w14:textId="77777777" w:rsidR="00A108C8" w:rsidRDefault="00A108C8">
      <w:pPr>
        <w:rPr>
          <w:b/>
          <w:bCs/>
          <w:i/>
          <w:iCs/>
          <w:lang w:eastAsia="zh-CN"/>
        </w:rPr>
      </w:pPr>
    </w:p>
    <w:p w14:paraId="53658CE7" w14:textId="77777777" w:rsidR="00A108C8" w:rsidRDefault="00286D72">
      <w:pPr>
        <w:pStyle w:val="3"/>
        <w:rPr>
          <w:lang w:eastAsia="zh-CN"/>
        </w:rPr>
      </w:pPr>
      <w:r>
        <w:rPr>
          <w:rFonts w:hint="eastAsia"/>
          <w:lang w:val="en-US" w:eastAsia="zh-CN"/>
        </w:rPr>
        <w:t>Evaluation for QPSK</w:t>
      </w:r>
    </w:p>
    <w:p w14:paraId="79DB5D7F" w14:textId="77777777" w:rsidR="00A108C8" w:rsidRDefault="00286D72">
      <w:pPr>
        <w:jc w:val="left"/>
        <w:rPr>
          <w:lang w:eastAsia="zh-CN"/>
        </w:rPr>
      </w:pPr>
      <w:r>
        <w:rPr>
          <w:rFonts w:hint="eastAsia"/>
          <w:lang w:eastAsia="zh-CN"/>
        </w:rPr>
        <w:t>The LLS results for QPSK are shown in</w:t>
      </w:r>
      <w:r>
        <w:rPr>
          <w:lang w:eastAsia="zh-CN"/>
        </w:rPr>
        <w:t xml:space="preserve"> Figure </w:t>
      </w:r>
      <w:r>
        <w:rPr>
          <w:rFonts w:hint="eastAsia"/>
          <w:lang w:eastAsia="zh-CN"/>
        </w:rPr>
        <w:t>6</w:t>
      </w:r>
      <w:r>
        <w:rPr>
          <w:lang w:eastAsia="zh-CN"/>
        </w:rPr>
        <w:t xml:space="preserve"> and summarized in</w:t>
      </w:r>
      <w:r>
        <w:rPr>
          <w:rFonts w:hint="eastAsia"/>
          <w:lang w:eastAsia="zh-CN"/>
        </w:rPr>
        <w:t xml:space="preserve"> Table 4 and Table 5.</w:t>
      </w:r>
    </w:p>
    <w:p w14:paraId="6F9EBA55" w14:textId="77777777" w:rsidR="00A108C8" w:rsidRDefault="00286D72">
      <w:pPr>
        <w:jc w:val="center"/>
        <w:rPr>
          <w:lang w:eastAsia="zh-CN"/>
        </w:rPr>
      </w:pPr>
      <w:r>
        <w:rPr>
          <w:rFonts w:hint="eastAsia"/>
          <w:lang w:eastAsia="zh-CN"/>
        </w:rPr>
        <w:t>Table-4. Summary of required SNR for BLER@10% for QPSK</w:t>
      </w:r>
    </w:p>
    <w:tbl>
      <w:tblPr>
        <w:tblW w:w="4998" w:type="pct"/>
        <w:jc w:val="center"/>
        <w:tblLook w:val="04A0" w:firstRow="1" w:lastRow="0" w:firstColumn="1" w:lastColumn="0" w:noHBand="0" w:noVBand="1"/>
      </w:tblPr>
      <w:tblGrid>
        <w:gridCol w:w="1544"/>
        <w:gridCol w:w="912"/>
        <w:gridCol w:w="647"/>
        <w:gridCol w:w="917"/>
        <w:gridCol w:w="912"/>
        <w:gridCol w:w="647"/>
        <w:gridCol w:w="917"/>
        <w:gridCol w:w="647"/>
        <w:gridCol w:w="917"/>
        <w:gridCol w:w="647"/>
        <w:gridCol w:w="917"/>
      </w:tblGrid>
      <w:tr w:rsidR="00A108C8" w14:paraId="20FB5B56" w14:textId="77777777">
        <w:trPr>
          <w:trHeight w:val="312"/>
          <w:jc w:val="center"/>
        </w:trPr>
        <w:tc>
          <w:tcPr>
            <w:tcW w:w="107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F4FFB" w14:textId="77777777" w:rsidR="00A108C8" w:rsidRDefault="00A108C8">
            <w:pPr>
              <w:jc w:val="center"/>
              <w:rPr>
                <w:sz w:val="18"/>
                <w:szCs w:val="18"/>
                <w:lang w:eastAsia="zh-CN"/>
              </w:rPr>
            </w:pPr>
          </w:p>
        </w:tc>
        <w:tc>
          <w:tcPr>
            <w:tcW w:w="2408" w:type="pct"/>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C28D2" w14:textId="77777777" w:rsidR="00A108C8" w:rsidRDefault="00286D72">
            <w:pPr>
              <w:jc w:val="center"/>
              <w:rPr>
                <w:sz w:val="18"/>
                <w:szCs w:val="18"/>
                <w:lang w:eastAsia="zh-CN"/>
              </w:rPr>
            </w:pPr>
            <w:r>
              <w:rPr>
                <w:sz w:val="18"/>
                <w:szCs w:val="18"/>
                <w:lang w:eastAsia="zh-CN"/>
              </w:rPr>
              <w:t>Required SNR for BLER@10%</w:t>
            </w:r>
          </w:p>
        </w:tc>
        <w:tc>
          <w:tcPr>
            <w:tcW w:w="1518"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6FBEC" w14:textId="77777777" w:rsidR="00A108C8" w:rsidRDefault="00286D72">
            <w:pPr>
              <w:jc w:val="center"/>
              <w:rPr>
                <w:sz w:val="18"/>
                <w:szCs w:val="18"/>
                <w:lang w:eastAsia="zh-CN"/>
              </w:rPr>
            </w:pPr>
            <w:r>
              <w:rPr>
                <w:sz w:val="18"/>
                <w:szCs w:val="18"/>
                <w:lang w:eastAsia="zh-CN"/>
              </w:rPr>
              <w:t>ΔSNR</w:t>
            </w:r>
          </w:p>
        </w:tc>
      </w:tr>
      <w:tr w:rsidR="00A108C8" w14:paraId="77EDE56E" w14:textId="77777777">
        <w:trPr>
          <w:trHeight w:val="312"/>
          <w:jc w:val="center"/>
        </w:trPr>
        <w:tc>
          <w:tcPr>
            <w:tcW w:w="107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BBA79" w14:textId="77777777" w:rsidR="00A108C8" w:rsidRDefault="00A108C8">
            <w:pPr>
              <w:jc w:val="center"/>
              <w:rPr>
                <w:sz w:val="18"/>
                <w:szCs w:val="18"/>
                <w:lang w:eastAsia="zh-CN"/>
              </w:rPr>
            </w:pPr>
          </w:p>
        </w:tc>
        <w:tc>
          <w:tcPr>
            <w:tcW w:w="120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D91B2" w14:textId="77777777" w:rsidR="00A108C8" w:rsidRDefault="00286D72">
            <w:pPr>
              <w:jc w:val="center"/>
              <w:rPr>
                <w:sz w:val="18"/>
                <w:szCs w:val="18"/>
                <w:lang w:eastAsia="zh-CN"/>
              </w:rPr>
            </w:pPr>
            <w:r>
              <w:rPr>
                <w:sz w:val="18"/>
                <w:szCs w:val="18"/>
                <w:lang w:eastAsia="zh-CN"/>
              </w:rPr>
              <w:t>FR1</w:t>
            </w:r>
          </w:p>
        </w:tc>
        <w:tc>
          <w:tcPr>
            <w:tcW w:w="1204"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B160E" w14:textId="77777777" w:rsidR="00A108C8" w:rsidRDefault="00286D72">
            <w:pPr>
              <w:jc w:val="center"/>
              <w:rPr>
                <w:sz w:val="18"/>
                <w:szCs w:val="18"/>
                <w:lang w:eastAsia="zh-CN"/>
              </w:rPr>
            </w:pPr>
            <w:r>
              <w:rPr>
                <w:sz w:val="18"/>
                <w:szCs w:val="18"/>
                <w:lang w:eastAsia="zh-CN"/>
              </w:rPr>
              <w:t>FR2</w:t>
            </w:r>
          </w:p>
        </w:tc>
        <w:tc>
          <w:tcPr>
            <w:tcW w:w="759"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A005C" w14:textId="77777777" w:rsidR="00A108C8" w:rsidRDefault="00286D72">
            <w:pPr>
              <w:jc w:val="center"/>
              <w:rPr>
                <w:sz w:val="18"/>
                <w:szCs w:val="18"/>
                <w:lang w:eastAsia="zh-CN"/>
              </w:rPr>
            </w:pPr>
            <w:r>
              <w:rPr>
                <w:sz w:val="18"/>
                <w:szCs w:val="18"/>
                <w:lang w:eastAsia="zh-CN"/>
              </w:rPr>
              <w:t>FR1</w:t>
            </w:r>
          </w:p>
        </w:tc>
        <w:tc>
          <w:tcPr>
            <w:tcW w:w="759"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6CAB21" w14:textId="77777777" w:rsidR="00A108C8" w:rsidRDefault="00286D72">
            <w:pPr>
              <w:jc w:val="center"/>
              <w:rPr>
                <w:sz w:val="18"/>
                <w:szCs w:val="18"/>
                <w:lang w:eastAsia="zh-CN"/>
              </w:rPr>
            </w:pPr>
            <w:r>
              <w:rPr>
                <w:sz w:val="18"/>
                <w:szCs w:val="18"/>
                <w:lang w:eastAsia="zh-CN"/>
              </w:rPr>
              <w:t>FR2</w:t>
            </w:r>
          </w:p>
        </w:tc>
      </w:tr>
      <w:tr w:rsidR="00A108C8" w14:paraId="2B8056AF" w14:textId="77777777">
        <w:trPr>
          <w:trHeight w:val="312"/>
          <w:jc w:val="center"/>
        </w:trPr>
        <w:tc>
          <w:tcPr>
            <w:tcW w:w="107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7A1FF" w14:textId="77777777" w:rsidR="00A108C8" w:rsidRDefault="00A108C8">
            <w:pPr>
              <w:jc w:val="center"/>
              <w:rPr>
                <w:sz w:val="18"/>
                <w:szCs w:val="18"/>
                <w:lang w:eastAsia="zh-CN"/>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EA959" w14:textId="77777777" w:rsidR="00A108C8" w:rsidRDefault="00286D72">
            <w:pPr>
              <w:jc w:val="center"/>
              <w:rPr>
                <w:sz w:val="18"/>
                <w:szCs w:val="18"/>
                <w:lang w:eastAsia="zh-CN"/>
              </w:rPr>
            </w:pPr>
            <w:r>
              <w:rPr>
                <w:sz w:val="18"/>
                <w:szCs w:val="18"/>
                <w:lang w:eastAsia="zh-CN"/>
              </w:rPr>
              <w:t>No FDSS</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3A2F6" w14:textId="77777777" w:rsidR="00A108C8" w:rsidRDefault="00286D72">
            <w:pPr>
              <w:jc w:val="cente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F72EF" w14:textId="77777777" w:rsidR="00A108C8" w:rsidRDefault="00286D72">
            <w:pPr>
              <w:jc w:val="center"/>
              <w:rPr>
                <w:sz w:val="18"/>
                <w:szCs w:val="18"/>
                <w:lang w:eastAsia="zh-CN"/>
              </w:rPr>
            </w:pPr>
            <w:r>
              <w:rPr>
                <w:sz w:val="18"/>
                <w:szCs w:val="18"/>
                <w:lang w:eastAsia="zh-CN"/>
              </w:rPr>
              <w:t>FDSS-SE</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9242D" w14:textId="77777777" w:rsidR="00A108C8" w:rsidRDefault="00286D72">
            <w:pPr>
              <w:jc w:val="center"/>
              <w:rPr>
                <w:sz w:val="18"/>
                <w:szCs w:val="18"/>
                <w:lang w:eastAsia="zh-CN"/>
              </w:rPr>
            </w:pPr>
            <w:r>
              <w:rPr>
                <w:sz w:val="18"/>
                <w:szCs w:val="18"/>
                <w:lang w:eastAsia="zh-CN"/>
              </w:rPr>
              <w:t>No FDSS</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D94AA" w14:textId="77777777" w:rsidR="00A108C8" w:rsidRDefault="00286D72">
            <w:pPr>
              <w:jc w:val="center"/>
              <w:rPr>
                <w:sz w:val="18"/>
                <w:szCs w:val="18"/>
                <w:lang w:eastAsia="zh-CN"/>
              </w:rPr>
            </w:pPr>
            <w:r>
              <w:rPr>
                <w:sz w:val="18"/>
                <w:szCs w:val="18"/>
                <w:lang w:eastAsia="zh-CN"/>
              </w:rPr>
              <w:t>FDSS</w:t>
            </w:r>
          </w:p>
        </w:tc>
        <w:tc>
          <w:tcPr>
            <w:tcW w:w="44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3CE7B7" w14:textId="77777777" w:rsidR="00A108C8" w:rsidRDefault="00286D72">
            <w:pPr>
              <w:jc w:val="center"/>
              <w:rPr>
                <w:sz w:val="18"/>
                <w:szCs w:val="18"/>
                <w:lang w:eastAsia="zh-CN"/>
              </w:rPr>
            </w:pPr>
            <w:r>
              <w:rPr>
                <w:sz w:val="18"/>
                <w:szCs w:val="18"/>
                <w:lang w:eastAsia="zh-CN"/>
              </w:rPr>
              <w:t>FDSS-SE</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24CE5" w14:textId="77777777" w:rsidR="00A108C8" w:rsidRDefault="00286D72">
            <w:pPr>
              <w:jc w:val="cente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9CCFE0" w14:textId="77777777" w:rsidR="00A108C8" w:rsidRDefault="00286D72">
            <w:pPr>
              <w:jc w:val="center"/>
              <w:rPr>
                <w:sz w:val="18"/>
                <w:szCs w:val="18"/>
                <w:lang w:eastAsia="zh-CN"/>
              </w:rPr>
            </w:pPr>
            <w:r>
              <w:rPr>
                <w:sz w:val="18"/>
                <w:szCs w:val="18"/>
                <w:lang w:eastAsia="zh-CN"/>
              </w:rPr>
              <w:t>FDSS-SE</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F8051" w14:textId="77777777" w:rsidR="00A108C8" w:rsidRDefault="00286D72">
            <w:pPr>
              <w:jc w:val="cente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A8941" w14:textId="77777777" w:rsidR="00A108C8" w:rsidRDefault="00286D72">
            <w:pPr>
              <w:jc w:val="center"/>
              <w:rPr>
                <w:sz w:val="18"/>
                <w:szCs w:val="18"/>
                <w:lang w:eastAsia="zh-CN"/>
              </w:rPr>
            </w:pPr>
            <w:r>
              <w:rPr>
                <w:sz w:val="18"/>
                <w:szCs w:val="18"/>
                <w:lang w:eastAsia="zh-CN"/>
              </w:rPr>
              <w:t>FDSS-SE</w:t>
            </w:r>
          </w:p>
        </w:tc>
      </w:tr>
      <w:tr w:rsidR="00A108C8" w14:paraId="3659B21D"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A49C5" w14:textId="77777777" w:rsidR="00A108C8" w:rsidRDefault="00286D72">
            <w:pPr>
              <w:jc w:val="center"/>
              <w:rPr>
                <w:sz w:val="18"/>
                <w:szCs w:val="18"/>
                <w:lang w:eastAsia="zh-CN"/>
              </w:rPr>
            </w:pPr>
            <w:r>
              <w:rPr>
                <w:sz w:val="18"/>
                <w:szCs w:val="18"/>
                <w:lang w:eastAsia="zh-CN"/>
              </w:rPr>
              <w:t>MCS=0, RB=8,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CEE5F" w14:textId="77777777" w:rsidR="00A108C8" w:rsidRDefault="00286D72">
            <w:pPr>
              <w:jc w:val="center"/>
              <w:rPr>
                <w:sz w:val="18"/>
                <w:szCs w:val="18"/>
                <w:lang w:eastAsia="zh-CN"/>
              </w:rPr>
            </w:pPr>
            <w:r>
              <w:rPr>
                <w:sz w:val="18"/>
                <w:szCs w:val="18"/>
                <w:lang w:eastAsia="zh-CN"/>
              </w:rPr>
              <w:t>-7.55</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18A41" w14:textId="77777777" w:rsidR="00A108C8" w:rsidRDefault="00286D72">
            <w:pPr>
              <w:jc w:val="center"/>
              <w:rPr>
                <w:sz w:val="18"/>
                <w:szCs w:val="18"/>
                <w:lang w:eastAsia="zh-CN"/>
              </w:rPr>
            </w:pPr>
            <w:r>
              <w:rPr>
                <w:sz w:val="18"/>
                <w:szCs w:val="18"/>
                <w:lang w:eastAsia="zh-CN"/>
              </w:rPr>
              <w:t>-6.63</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1ADFC" w14:textId="77777777" w:rsidR="00A108C8" w:rsidRDefault="00286D72">
            <w:pPr>
              <w:jc w:val="center"/>
              <w:rPr>
                <w:sz w:val="18"/>
                <w:szCs w:val="18"/>
                <w:lang w:eastAsia="zh-CN"/>
              </w:rPr>
            </w:pPr>
            <w:r>
              <w:rPr>
                <w:sz w:val="18"/>
                <w:szCs w:val="18"/>
                <w:lang w:eastAsia="zh-CN"/>
              </w:rPr>
              <w:t>-6.78</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C9C99" w14:textId="77777777" w:rsidR="00A108C8" w:rsidRDefault="00286D72">
            <w:pPr>
              <w:jc w:val="center"/>
              <w:rPr>
                <w:sz w:val="18"/>
                <w:szCs w:val="18"/>
                <w:lang w:eastAsia="zh-CN"/>
              </w:rPr>
            </w:pPr>
            <w:r>
              <w:rPr>
                <w:sz w:val="18"/>
                <w:szCs w:val="18"/>
                <w:lang w:eastAsia="zh-CN"/>
              </w:rPr>
              <w:t>-1.74</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083C2" w14:textId="77777777" w:rsidR="00A108C8" w:rsidRDefault="00286D72">
            <w:pPr>
              <w:jc w:val="center"/>
              <w:rPr>
                <w:sz w:val="18"/>
                <w:szCs w:val="18"/>
                <w:lang w:eastAsia="zh-CN"/>
              </w:rPr>
            </w:pPr>
            <w:r>
              <w:rPr>
                <w:sz w:val="18"/>
                <w:szCs w:val="18"/>
                <w:lang w:eastAsia="zh-CN"/>
              </w:rPr>
              <w:t>-0.76</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6BCA" w14:textId="77777777" w:rsidR="00A108C8" w:rsidRDefault="00286D72">
            <w:pPr>
              <w:jc w:val="center"/>
              <w:rPr>
                <w:sz w:val="18"/>
                <w:szCs w:val="18"/>
                <w:lang w:eastAsia="zh-CN"/>
              </w:rPr>
            </w:pPr>
            <w:r>
              <w:rPr>
                <w:sz w:val="18"/>
                <w:szCs w:val="18"/>
                <w:lang w:eastAsia="zh-CN"/>
              </w:rPr>
              <w:t>-0.75</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2F4B4" w14:textId="77777777" w:rsidR="00A108C8" w:rsidRDefault="00286D72">
            <w:pPr>
              <w:jc w:val="center"/>
              <w:rPr>
                <w:sz w:val="18"/>
                <w:szCs w:val="18"/>
                <w:lang w:eastAsia="zh-CN"/>
              </w:rPr>
            </w:pPr>
            <w:r>
              <w:rPr>
                <w:sz w:val="18"/>
                <w:szCs w:val="18"/>
                <w:lang w:eastAsia="zh-CN"/>
              </w:rPr>
              <w:t>0.92</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292CD" w14:textId="77777777" w:rsidR="00A108C8" w:rsidRDefault="00286D72">
            <w:pPr>
              <w:jc w:val="center"/>
              <w:rPr>
                <w:sz w:val="18"/>
                <w:szCs w:val="18"/>
                <w:lang w:eastAsia="zh-CN"/>
              </w:rPr>
            </w:pPr>
            <w:r>
              <w:rPr>
                <w:sz w:val="18"/>
                <w:szCs w:val="18"/>
                <w:lang w:eastAsia="zh-CN"/>
              </w:rPr>
              <w:t>0.77</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6B484" w14:textId="77777777" w:rsidR="00A108C8" w:rsidRDefault="00286D72">
            <w:pPr>
              <w:jc w:val="center"/>
              <w:rPr>
                <w:sz w:val="18"/>
                <w:szCs w:val="18"/>
                <w:lang w:eastAsia="zh-CN"/>
              </w:rPr>
            </w:pPr>
            <w:r>
              <w:rPr>
                <w:sz w:val="18"/>
                <w:szCs w:val="18"/>
                <w:lang w:eastAsia="zh-CN"/>
              </w:rPr>
              <w:t>0.98</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7F11D" w14:textId="77777777" w:rsidR="00A108C8" w:rsidRDefault="00286D72">
            <w:pPr>
              <w:jc w:val="center"/>
              <w:rPr>
                <w:sz w:val="18"/>
                <w:szCs w:val="18"/>
                <w:lang w:eastAsia="zh-CN"/>
              </w:rPr>
            </w:pPr>
            <w:r>
              <w:rPr>
                <w:sz w:val="18"/>
                <w:szCs w:val="18"/>
                <w:lang w:eastAsia="zh-CN"/>
              </w:rPr>
              <w:t>0.99</w:t>
            </w:r>
          </w:p>
        </w:tc>
      </w:tr>
      <w:tr w:rsidR="00A108C8" w14:paraId="757A17DF"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2CE70" w14:textId="77777777" w:rsidR="00A108C8" w:rsidRDefault="00286D72">
            <w:pPr>
              <w:jc w:val="center"/>
              <w:rPr>
                <w:sz w:val="18"/>
                <w:szCs w:val="18"/>
                <w:lang w:eastAsia="zh-CN"/>
              </w:rPr>
            </w:pPr>
            <w:r>
              <w:rPr>
                <w:sz w:val="18"/>
                <w:szCs w:val="18"/>
                <w:lang w:eastAsia="zh-CN"/>
              </w:rPr>
              <w:t>MCS=2, RB=8,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6789A" w14:textId="77777777" w:rsidR="00A108C8" w:rsidRDefault="00286D72">
            <w:pPr>
              <w:jc w:val="center"/>
              <w:rPr>
                <w:sz w:val="18"/>
                <w:szCs w:val="18"/>
                <w:lang w:eastAsia="zh-CN"/>
              </w:rPr>
            </w:pPr>
            <w:r>
              <w:rPr>
                <w:sz w:val="18"/>
                <w:szCs w:val="18"/>
                <w:lang w:eastAsia="zh-CN"/>
              </w:rPr>
              <w:t>-5.72</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D8495" w14:textId="77777777" w:rsidR="00A108C8" w:rsidRDefault="00286D72">
            <w:pPr>
              <w:jc w:val="center"/>
              <w:rPr>
                <w:sz w:val="18"/>
                <w:szCs w:val="18"/>
                <w:lang w:eastAsia="zh-CN"/>
              </w:rPr>
            </w:pPr>
            <w:r>
              <w:rPr>
                <w:sz w:val="18"/>
                <w:szCs w:val="18"/>
                <w:lang w:eastAsia="zh-CN"/>
              </w:rPr>
              <w:t>-4.7</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443C3" w14:textId="77777777" w:rsidR="00A108C8" w:rsidRDefault="00286D72">
            <w:pPr>
              <w:jc w:val="center"/>
              <w:rPr>
                <w:sz w:val="18"/>
                <w:szCs w:val="18"/>
                <w:lang w:eastAsia="zh-CN"/>
              </w:rPr>
            </w:pPr>
            <w:r>
              <w:rPr>
                <w:sz w:val="18"/>
                <w:szCs w:val="18"/>
                <w:lang w:eastAsia="zh-CN"/>
              </w:rPr>
              <w:t>-5.04</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85E96" w14:textId="77777777" w:rsidR="00A108C8" w:rsidRDefault="00286D72">
            <w:pPr>
              <w:jc w:val="center"/>
              <w:rPr>
                <w:sz w:val="18"/>
                <w:szCs w:val="18"/>
                <w:lang w:eastAsia="zh-CN"/>
              </w:rPr>
            </w:pPr>
            <w:r>
              <w:rPr>
                <w:sz w:val="18"/>
                <w:szCs w:val="18"/>
                <w:lang w:eastAsia="zh-CN"/>
              </w:rPr>
              <w:t>0.25</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19D06" w14:textId="77777777" w:rsidR="00A108C8" w:rsidRDefault="00286D72">
            <w:pPr>
              <w:jc w:val="center"/>
              <w:rPr>
                <w:sz w:val="18"/>
                <w:szCs w:val="18"/>
                <w:lang w:eastAsia="zh-CN"/>
              </w:rPr>
            </w:pPr>
            <w:r>
              <w:rPr>
                <w:sz w:val="18"/>
                <w:szCs w:val="18"/>
                <w:lang w:eastAsia="zh-CN"/>
              </w:rPr>
              <w:t>1.18</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1C4D4" w14:textId="77777777" w:rsidR="00A108C8" w:rsidRDefault="00286D72">
            <w:pPr>
              <w:jc w:val="center"/>
              <w:rPr>
                <w:sz w:val="18"/>
                <w:szCs w:val="18"/>
                <w:lang w:eastAsia="zh-CN"/>
              </w:rPr>
            </w:pPr>
            <w:r>
              <w:rPr>
                <w:sz w:val="18"/>
                <w:szCs w:val="18"/>
                <w:lang w:eastAsia="zh-CN"/>
              </w:rPr>
              <w:t>0.83</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89DBB" w14:textId="77777777" w:rsidR="00A108C8" w:rsidRDefault="00286D72">
            <w:pPr>
              <w:jc w:val="center"/>
              <w:rPr>
                <w:sz w:val="18"/>
                <w:szCs w:val="18"/>
                <w:lang w:eastAsia="zh-CN"/>
              </w:rPr>
            </w:pPr>
            <w:r>
              <w:rPr>
                <w:sz w:val="18"/>
                <w:szCs w:val="18"/>
                <w:lang w:eastAsia="zh-CN"/>
              </w:rPr>
              <w:t>1.02</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7E8EC" w14:textId="77777777" w:rsidR="00A108C8" w:rsidRDefault="00286D72">
            <w:pPr>
              <w:jc w:val="center"/>
              <w:rPr>
                <w:sz w:val="18"/>
                <w:szCs w:val="18"/>
                <w:lang w:eastAsia="zh-CN"/>
              </w:rPr>
            </w:pPr>
            <w:r>
              <w:rPr>
                <w:sz w:val="18"/>
                <w:szCs w:val="18"/>
                <w:lang w:eastAsia="zh-CN"/>
              </w:rPr>
              <w:t>0.68</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F8559" w14:textId="77777777" w:rsidR="00A108C8" w:rsidRDefault="00286D72">
            <w:pPr>
              <w:jc w:val="center"/>
              <w:rPr>
                <w:sz w:val="18"/>
                <w:szCs w:val="18"/>
                <w:lang w:eastAsia="zh-CN"/>
              </w:rPr>
            </w:pPr>
            <w:r>
              <w:rPr>
                <w:sz w:val="18"/>
                <w:szCs w:val="18"/>
                <w:lang w:eastAsia="zh-CN"/>
              </w:rPr>
              <w:t>0.93</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B521F" w14:textId="77777777" w:rsidR="00A108C8" w:rsidRDefault="00286D72">
            <w:pPr>
              <w:jc w:val="center"/>
              <w:rPr>
                <w:sz w:val="18"/>
                <w:szCs w:val="18"/>
                <w:lang w:eastAsia="zh-CN"/>
              </w:rPr>
            </w:pPr>
            <w:r>
              <w:rPr>
                <w:sz w:val="18"/>
                <w:szCs w:val="18"/>
                <w:lang w:eastAsia="zh-CN"/>
              </w:rPr>
              <w:t>0.58</w:t>
            </w:r>
          </w:p>
        </w:tc>
      </w:tr>
      <w:tr w:rsidR="00A108C8" w14:paraId="411C1F0A"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2B115" w14:textId="77777777" w:rsidR="00A108C8" w:rsidRDefault="00286D72">
            <w:pPr>
              <w:jc w:val="center"/>
              <w:rPr>
                <w:sz w:val="18"/>
                <w:szCs w:val="18"/>
                <w:lang w:eastAsia="zh-CN"/>
              </w:rPr>
            </w:pPr>
            <w:r>
              <w:rPr>
                <w:sz w:val="18"/>
                <w:szCs w:val="18"/>
                <w:lang w:eastAsia="zh-CN"/>
              </w:rPr>
              <w:t>MCS=6, RB=8,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06232" w14:textId="77777777" w:rsidR="00A108C8" w:rsidRDefault="00286D72">
            <w:pPr>
              <w:jc w:val="center"/>
              <w:rPr>
                <w:sz w:val="18"/>
                <w:szCs w:val="18"/>
                <w:lang w:eastAsia="zh-CN"/>
              </w:rPr>
            </w:pPr>
            <w:r>
              <w:rPr>
                <w:sz w:val="18"/>
                <w:szCs w:val="18"/>
                <w:lang w:eastAsia="zh-CN"/>
              </w:rPr>
              <w:t>-1.87</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403C3" w14:textId="77777777" w:rsidR="00A108C8" w:rsidRDefault="00286D72">
            <w:pPr>
              <w:jc w:val="center"/>
              <w:rPr>
                <w:sz w:val="18"/>
                <w:szCs w:val="18"/>
                <w:lang w:eastAsia="zh-CN"/>
              </w:rPr>
            </w:pPr>
            <w:r>
              <w:rPr>
                <w:sz w:val="18"/>
                <w:szCs w:val="18"/>
                <w:lang w:eastAsia="zh-CN"/>
              </w:rPr>
              <w:t>-0.33</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12362" w14:textId="77777777" w:rsidR="00A108C8" w:rsidRDefault="00286D72">
            <w:pPr>
              <w:jc w:val="center"/>
              <w:rPr>
                <w:sz w:val="18"/>
                <w:szCs w:val="18"/>
                <w:lang w:eastAsia="zh-CN"/>
              </w:rPr>
            </w:pPr>
            <w:r>
              <w:rPr>
                <w:sz w:val="18"/>
                <w:szCs w:val="18"/>
                <w:lang w:eastAsia="zh-CN"/>
              </w:rPr>
              <w:t>-0.43</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C754BE" w14:textId="77777777" w:rsidR="00A108C8" w:rsidRDefault="00286D72">
            <w:pPr>
              <w:jc w:val="center"/>
              <w:rPr>
                <w:sz w:val="18"/>
                <w:szCs w:val="18"/>
                <w:lang w:eastAsia="zh-CN"/>
              </w:rPr>
            </w:pPr>
            <w:r>
              <w:rPr>
                <w:sz w:val="18"/>
                <w:szCs w:val="18"/>
                <w:lang w:eastAsia="zh-CN"/>
              </w:rPr>
              <w:t>4.15</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AFDAD" w14:textId="77777777" w:rsidR="00A108C8" w:rsidRDefault="00286D72">
            <w:pPr>
              <w:jc w:val="center"/>
              <w:rPr>
                <w:sz w:val="18"/>
                <w:szCs w:val="18"/>
                <w:lang w:eastAsia="zh-CN"/>
              </w:rPr>
            </w:pPr>
            <w:r>
              <w:rPr>
                <w:sz w:val="18"/>
                <w:szCs w:val="18"/>
                <w:lang w:eastAsia="zh-CN"/>
              </w:rPr>
              <w:t>5.75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2AB0B" w14:textId="77777777" w:rsidR="00A108C8" w:rsidRDefault="00286D72">
            <w:pPr>
              <w:jc w:val="center"/>
              <w:rPr>
                <w:sz w:val="18"/>
                <w:szCs w:val="18"/>
                <w:lang w:eastAsia="zh-CN"/>
              </w:rPr>
            </w:pPr>
            <w:r>
              <w:rPr>
                <w:sz w:val="18"/>
                <w:szCs w:val="18"/>
                <w:lang w:eastAsia="zh-CN"/>
              </w:rPr>
              <w:t>5.74</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88CA2" w14:textId="77777777" w:rsidR="00A108C8" w:rsidRDefault="00286D72">
            <w:pPr>
              <w:jc w:val="center"/>
              <w:rPr>
                <w:sz w:val="18"/>
                <w:szCs w:val="18"/>
                <w:lang w:eastAsia="zh-CN"/>
              </w:rPr>
            </w:pPr>
            <w:r>
              <w:rPr>
                <w:sz w:val="18"/>
                <w:szCs w:val="18"/>
                <w:lang w:eastAsia="zh-CN"/>
              </w:rPr>
              <w:t>1.54</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7C8D8" w14:textId="77777777" w:rsidR="00A108C8" w:rsidRDefault="00286D72">
            <w:pPr>
              <w:jc w:val="center"/>
              <w:rPr>
                <w:sz w:val="18"/>
                <w:szCs w:val="18"/>
                <w:lang w:eastAsia="zh-CN"/>
              </w:rPr>
            </w:pPr>
            <w:r>
              <w:rPr>
                <w:sz w:val="18"/>
                <w:szCs w:val="18"/>
                <w:lang w:eastAsia="zh-CN"/>
              </w:rPr>
              <w:t>1.44</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0BD79" w14:textId="77777777" w:rsidR="00A108C8" w:rsidRDefault="00286D72">
            <w:pPr>
              <w:jc w:val="center"/>
              <w:rPr>
                <w:sz w:val="18"/>
                <w:szCs w:val="18"/>
                <w:lang w:eastAsia="zh-CN"/>
              </w:rPr>
            </w:pPr>
            <w:r>
              <w:rPr>
                <w:sz w:val="18"/>
                <w:szCs w:val="18"/>
                <w:lang w:eastAsia="zh-CN"/>
              </w:rPr>
              <w:t>1.6</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17B82" w14:textId="77777777" w:rsidR="00A108C8" w:rsidRDefault="00286D72">
            <w:pPr>
              <w:jc w:val="center"/>
              <w:rPr>
                <w:sz w:val="18"/>
                <w:szCs w:val="18"/>
                <w:lang w:eastAsia="zh-CN"/>
              </w:rPr>
            </w:pPr>
            <w:r>
              <w:rPr>
                <w:sz w:val="18"/>
                <w:szCs w:val="18"/>
                <w:lang w:eastAsia="zh-CN"/>
              </w:rPr>
              <w:t>1.59</w:t>
            </w:r>
          </w:p>
        </w:tc>
      </w:tr>
      <w:tr w:rsidR="00A108C8" w14:paraId="4E1BADFA"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FA35D" w14:textId="77777777" w:rsidR="00A108C8" w:rsidRDefault="00286D72">
            <w:pPr>
              <w:jc w:val="center"/>
              <w:rPr>
                <w:sz w:val="18"/>
                <w:szCs w:val="18"/>
                <w:lang w:eastAsia="zh-CN"/>
              </w:rPr>
            </w:pPr>
            <w:r>
              <w:rPr>
                <w:sz w:val="18"/>
                <w:szCs w:val="18"/>
                <w:lang w:eastAsia="zh-CN"/>
              </w:rPr>
              <w:t>MCS=7, RB=16, SE=0.125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B13BC" w14:textId="77777777" w:rsidR="00A108C8" w:rsidRDefault="00286D72">
            <w:pPr>
              <w:jc w:val="center"/>
              <w:rPr>
                <w:sz w:val="18"/>
                <w:szCs w:val="18"/>
                <w:lang w:eastAsia="zh-CN"/>
              </w:rPr>
            </w:pPr>
            <w:r>
              <w:rPr>
                <w:sz w:val="18"/>
                <w:szCs w:val="18"/>
                <w:lang w:eastAsia="zh-CN"/>
              </w:rPr>
              <w:t>-1.40</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0CAF8" w14:textId="77777777" w:rsidR="00A108C8" w:rsidRDefault="00286D72">
            <w:pPr>
              <w:jc w:val="center"/>
              <w:rPr>
                <w:sz w:val="18"/>
                <w:szCs w:val="18"/>
                <w:lang w:eastAsia="zh-CN"/>
              </w:rPr>
            </w:pPr>
            <w:r>
              <w:rPr>
                <w:sz w:val="18"/>
                <w:szCs w:val="18"/>
                <w:lang w:eastAsia="zh-CN"/>
              </w:rPr>
              <w:t>0.32</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7645D" w14:textId="77777777" w:rsidR="00A108C8" w:rsidRDefault="00286D72">
            <w:pPr>
              <w:jc w:val="center"/>
              <w:rPr>
                <w:sz w:val="18"/>
                <w:szCs w:val="18"/>
                <w:lang w:eastAsia="zh-CN"/>
              </w:rPr>
            </w:pPr>
            <w:r>
              <w:rPr>
                <w:sz w:val="18"/>
                <w:szCs w:val="18"/>
                <w:lang w:eastAsia="zh-CN"/>
              </w:rPr>
              <w:t>0.07</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1F635" w14:textId="77777777" w:rsidR="00A108C8" w:rsidRDefault="00286D72">
            <w:pPr>
              <w:jc w:val="center"/>
              <w:rPr>
                <w:sz w:val="18"/>
                <w:szCs w:val="18"/>
                <w:lang w:eastAsia="zh-CN"/>
              </w:rPr>
            </w:pPr>
            <w:r>
              <w:rPr>
                <w:sz w:val="18"/>
                <w:szCs w:val="18"/>
                <w:lang w:eastAsia="zh-CN"/>
              </w:rPr>
              <w:t>4.76</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DF58D2" w14:textId="77777777" w:rsidR="00A108C8" w:rsidRDefault="00286D72">
            <w:pPr>
              <w:jc w:val="center"/>
              <w:rPr>
                <w:sz w:val="18"/>
                <w:szCs w:val="18"/>
                <w:lang w:eastAsia="zh-CN"/>
              </w:rPr>
            </w:pPr>
            <w:r>
              <w:rPr>
                <w:sz w:val="18"/>
                <w:szCs w:val="18"/>
                <w:lang w:eastAsia="zh-CN"/>
              </w:rPr>
              <w:t>6.45</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F5D03" w14:textId="77777777" w:rsidR="00A108C8" w:rsidRDefault="00286D72">
            <w:pPr>
              <w:jc w:val="center"/>
              <w:rPr>
                <w:sz w:val="18"/>
                <w:szCs w:val="18"/>
                <w:lang w:eastAsia="zh-CN"/>
              </w:rPr>
            </w:pPr>
            <w:r>
              <w:rPr>
                <w:sz w:val="18"/>
                <w:szCs w:val="18"/>
                <w:lang w:eastAsia="zh-CN"/>
              </w:rPr>
              <w:t>6.35</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00513" w14:textId="77777777" w:rsidR="00A108C8" w:rsidRDefault="00286D72">
            <w:pPr>
              <w:jc w:val="center"/>
              <w:rPr>
                <w:sz w:val="18"/>
                <w:szCs w:val="18"/>
                <w:lang w:eastAsia="zh-CN"/>
              </w:rPr>
            </w:pPr>
            <w:r>
              <w:rPr>
                <w:sz w:val="18"/>
                <w:szCs w:val="18"/>
                <w:lang w:eastAsia="zh-CN"/>
              </w:rPr>
              <w:t>1.72</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F5A3C" w14:textId="77777777" w:rsidR="00A108C8" w:rsidRDefault="00286D72">
            <w:pPr>
              <w:jc w:val="center"/>
              <w:rPr>
                <w:sz w:val="18"/>
                <w:szCs w:val="18"/>
                <w:lang w:eastAsia="zh-CN"/>
              </w:rPr>
            </w:pPr>
            <w:r>
              <w:rPr>
                <w:sz w:val="18"/>
                <w:szCs w:val="18"/>
                <w:lang w:eastAsia="zh-CN"/>
              </w:rPr>
              <w:t>1.47</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56958" w14:textId="77777777" w:rsidR="00A108C8" w:rsidRDefault="00286D72">
            <w:pPr>
              <w:jc w:val="center"/>
              <w:rPr>
                <w:sz w:val="18"/>
                <w:szCs w:val="18"/>
                <w:lang w:eastAsia="zh-CN"/>
              </w:rPr>
            </w:pPr>
            <w:r>
              <w:rPr>
                <w:sz w:val="18"/>
                <w:szCs w:val="18"/>
                <w:lang w:eastAsia="zh-CN"/>
              </w:rPr>
              <w:t>1.69</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71BA0" w14:textId="77777777" w:rsidR="00A108C8" w:rsidRDefault="00286D72">
            <w:pPr>
              <w:jc w:val="center"/>
              <w:rPr>
                <w:sz w:val="18"/>
                <w:szCs w:val="18"/>
                <w:lang w:eastAsia="zh-CN"/>
              </w:rPr>
            </w:pPr>
            <w:r>
              <w:rPr>
                <w:sz w:val="18"/>
                <w:szCs w:val="18"/>
                <w:lang w:eastAsia="zh-CN"/>
              </w:rPr>
              <w:t>1.59</w:t>
            </w:r>
          </w:p>
        </w:tc>
      </w:tr>
      <w:tr w:rsidR="00A108C8" w14:paraId="10794E8F" w14:textId="77777777">
        <w:trPr>
          <w:trHeight w:val="312"/>
          <w:jc w:val="center"/>
        </w:trPr>
        <w:tc>
          <w:tcPr>
            <w:tcW w:w="1072" w:type="pct"/>
            <w:tcBorders>
              <w:top w:val="single" w:sz="4" w:space="0" w:color="000000"/>
              <w:left w:val="single" w:sz="4" w:space="0" w:color="000000"/>
              <w:bottom w:val="nil"/>
              <w:right w:val="single" w:sz="4" w:space="0" w:color="000000"/>
            </w:tcBorders>
            <w:shd w:val="clear" w:color="auto" w:fill="auto"/>
            <w:vAlign w:val="center"/>
          </w:tcPr>
          <w:p w14:paraId="16EE3C65" w14:textId="77777777" w:rsidR="00A108C8" w:rsidRPr="00286D72" w:rsidRDefault="00286D72">
            <w:pPr>
              <w:jc w:val="center"/>
              <w:rPr>
                <w:sz w:val="18"/>
                <w:szCs w:val="18"/>
                <w:lang w:eastAsia="zh-CN"/>
              </w:rPr>
            </w:pPr>
            <w:r w:rsidRPr="00286D72">
              <w:rPr>
                <w:sz w:val="18"/>
                <w:szCs w:val="18"/>
                <w:lang w:eastAsia="zh-CN"/>
              </w:rPr>
              <w:t>MCS=0, RB=24, SE=0.25</w:t>
            </w:r>
          </w:p>
        </w:tc>
        <w:tc>
          <w:tcPr>
            <w:tcW w:w="444" w:type="pct"/>
            <w:tcBorders>
              <w:top w:val="single" w:sz="4" w:space="0" w:color="000000"/>
              <w:left w:val="single" w:sz="4" w:space="0" w:color="000000"/>
              <w:bottom w:val="nil"/>
              <w:right w:val="single" w:sz="4" w:space="0" w:color="000000"/>
            </w:tcBorders>
            <w:shd w:val="clear" w:color="auto" w:fill="auto"/>
            <w:noWrap/>
            <w:vAlign w:val="center"/>
          </w:tcPr>
          <w:p w14:paraId="4C8FA9BC" w14:textId="77777777" w:rsidR="00A108C8" w:rsidRPr="00286D72" w:rsidRDefault="00286D72">
            <w:pPr>
              <w:jc w:val="center"/>
              <w:rPr>
                <w:sz w:val="18"/>
                <w:szCs w:val="18"/>
                <w:lang w:eastAsia="zh-CN"/>
              </w:rPr>
            </w:pPr>
            <w:r w:rsidRPr="00286D72">
              <w:rPr>
                <w:sz w:val="18"/>
                <w:szCs w:val="18"/>
                <w:lang w:eastAsia="zh-CN"/>
              </w:rPr>
              <w:t>-8.25</w:t>
            </w:r>
          </w:p>
        </w:tc>
        <w:tc>
          <w:tcPr>
            <w:tcW w:w="312" w:type="pct"/>
            <w:tcBorders>
              <w:top w:val="single" w:sz="4" w:space="0" w:color="000000"/>
              <w:left w:val="single" w:sz="4" w:space="0" w:color="000000"/>
              <w:bottom w:val="nil"/>
              <w:right w:val="single" w:sz="4" w:space="0" w:color="000000"/>
            </w:tcBorders>
            <w:shd w:val="clear" w:color="auto" w:fill="auto"/>
            <w:noWrap/>
            <w:vAlign w:val="center"/>
          </w:tcPr>
          <w:p w14:paraId="3E6F703B" w14:textId="77777777" w:rsidR="00A108C8" w:rsidRPr="00286D72" w:rsidRDefault="00286D72">
            <w:pPr>
              <w:jc w:val="center"/>
              <w:rPr>
                <w:sz w:val="18"/>
                <w:szCs w:val="18"/>
                <w:lang w:eastAsia="zh-CN"/>
              </w:rPr>
            </w:pPr>
            <w:r w:rsidRPr="00286D72">
              <w:rPr>
                <w:sz w:val="18"/>
                <w:szCs w:val="18"/>
                <w:lang w:eastAsia="zh-CN"/>
              </w:rPr>
              <w:t>-7.21</w:t>
            </w:r>
          </w:p>
        </w:tc>
        <w:tc>
          <w:tcPr>
            <w:tcW w:w="447" w:type="pct"/>
            <w:tcBorders>
              <w:top w:val="single" w:sz="4" w:space="0" w:color="000000"/>
              <w:left w:val="single" w:sz="4" w:space="0" w:color="000000"/>
              <w:bottom w:val="nil"/>
              <w:right w:val="single" w:sz="4" w:space="0" w:color="000000"/>
            </w:tcBorders>
            <w:shd w:val="clear" w:color="auto" w:fill="auto"/>
            <w:noWrap/>
            <w:vAlign w:val="center"/>
          </w:tcPr>
          <w:p w14:paraId="54316697" w14:textId="77777777" w:rsidR="00A108C8" w:rsidRPr="00286D72" w:rsidRDefault="00286D72">
            <w:pPr>
              <w:jc w:val="center"/>
              <w:rPr>
                <w:sz w:val="18"/>
                <w:szCs w:val="18"/>
                <w:lang w:eastAsia="zh-CN"/>
              </w:rPr>
            </w:pPr>
            <w:r w:rsidRPr="00286D72">
              <w:rPr>
                <w:sz w:val="18"/>
                <w:szCs w:val="18"/>
                <w:lang w:eastAsia="zh-CN"/>
              </w:rPr>
              <w:t>-7.79</w:t>
            </w:r>
          </w:p>
        </w:tc>
        <w:tc>
          <w:tcPr>
            <w:tcW w:w="444" w:type="pct"/>
            <w:tcBorders>
              <w:top w:val="single" w:sz="4" w:space="0" w:color="000000"/>
              <w:left w:val="single" w:sz="4" w:space="0" w:color="000000"/>
              <w:bottom w:val="nil"/>
              <w:right w:val="single" w:sz="4" w:space="0" w:color="000000"/>
            </w:tcBorders>
            <w:shd w:val="clear" w:color="auto" w:fill="auto"/>
            <w:vAlign w:val="center"/>
          </w:tcPr>
          <w:p w14:paraId="0639A2EC" w14:textId="77777777" w:rsidR="00A108C8" w:rsidRPr="00286D72" w:rsidRDefault="00286D72">
            <w:pPr>
              <w:jc w:val="center"/>
              <w:rPr>
                <w:sz w:val="18"/>
                <w:szCs w:val="18"/>
                <w:lang w:eastAsia="zh-CN"/>
              </w:rPr>
            </w:pPr>
            <w:r w:rsidRPr="00286D72">
              <w:rPr>
                <w:sz w:val="18"/>
                <w:szCs w:val="18"/>
                <w:lang w:eastAsia="zh-CN"/>
              </w:rPr>
              <w:t>-2.16</w:t>
            </w:r>
          </w:p>
        </w:tc>
        <w:tc>
          <w:tcPr>
            <w:tcW w:w="312" w:type="pct"/>
            <w:tcBorders>
              <w:top w:val="single" w:sz="4" w:space="0" w:color="000000"/>
              <w:left w:val="single" w:sz="4" w:space="0" w:color="000000"/>
              <w:bottom w:val="nil"/>
              <w:right w:val="single" w:sz="4" w:space="0" w:color="000000"/>
            </w:tcBorders>
            <w:shd w:val="clear" w:color="auto" w:fill="auto"/>
            <w:vAlign w:val="center"/>
          </w:tcPr>
          <w:p w14:paraId="6C2BF912" w14:textId="77777777" w:rsidR="00A108C8" w:rsidRPr="00286D72" w:rsidRDefault="00286D72">
            <w:pPr>
              <w:jc w:val="center"/>
              <w:rPr>
                <w:sz w:val="18"/>
                <w:szCs w:val="18"/>
                <w:lang w:eastAsia="zh-CN"/>
              </w:rPr>
            </w:pPr>
            <w:r w:rsidRPr="00286D72">
              <w:rPr>
                <w:sz w:val="18"/>
                <w:szCs w:val="18"/>
                <w:lang w:eastAsia="zh-CN"/>
              </w:rPr>
              <w:t>-1.33</w:t>
            </w:r>
          </w:p>
        </w:tc>
        <w:tc>
          <w:tcPr>
            <w:tcW w:w="448" w:type="pct"/>
            <w:tcBorders>
              <w:top w:val="single" w:sz="4" w:space="0" w:color="000000"/>
              <w:left w:val="single" w:sz="4" w:space="0" w:color="000000"/>
              <w:bottom w:val="nil"/>
              <w:right w:val="single" w:sz="4" w:space="0" w:color="000000"/>
            </w:tcBorders>
            <w:shd w:val="clear" w:color="auto" w:fill="auto"/>
            <w:vAlign w:val="center"/>
          </w:tcPr>
          <w:p w14:paraId="6DFF105C" w14:textId="77777777" w:rsidR="00A108C8" w:rsidRPr="00286D72" w:rsidRDefault="00286D72">
            <w:pPr>
              <w:jc w:val="center"/>
              <w:rPr>
                <w:sz w:val="18"/>
                <w:szCs w:val="18"/>
                <w:lang w:eastAsia="zh-CN"/>
              </w:rPr>
            </w:pPr>
            <w:r w:rsidRPr="00286D72">
              <w:rPr>
                <w:sz w:val="18"/>
                <w:szCs w:val="18"/>
                <w:lang w:eastAsia="zh-CN"/>
              </w:rPr>
              <w:t>-2.14</w:t>
            </w:r>
          </w:p>
        </w:tc>
        <w:tc>
          <w:tcPr>
            <w:tcW w:w="312" w:type="pct"/>
            <w:tcBorders>
              <w:top w:val="single" w:sz="4" w:space="0" w:color="000000"/>
              <w:left w:val="single" w:sz="4" w:space="0" w:color="000000"/>
              <w:bottom w:val="nil"/>
              <w:right w:val="single" w:sz="4" w:space="0" w:color="000000"/>
            </w:tcBorders>
            <w:shd w:val="clear" w:color="auto" w:fill="auto"/>
            <w:noWrap/>
            <w:vAlign w:val="center"/>
          </w:tcPr>
          <w:p w14:paraId="6D239E1E" w14:textId="77777777" w:rsidR="00A108C8" w:rsidRPr="00286D72" w:rsidRDefault="00286D72">
            <w:pPr>
              <w:jc w:val="center"/>
              <w:rPr>
                <w:sz w:val="18"/>
                <w:szCs w:val="18"/>
                <w:lang w:eastAsia="zh-CN"/>
              </w:rPr>
            </w:pPr>
            <w:r w:rsidRPr="00286D72">
              <w:rPr>
                <w:sz w:val="18"/>
                <w:szCs w:val="18"/>
                <w:lang w:eastAsia="zh-CN"/>
              </w:rPr>
              <w:t>1.04</w:t>
            </w:r>
          </w:p>
        </w:tc>
        <w:tc>
          <w:tcPr>
            <w:tcW w:w="447" w:type="pct"/>
            <w:tcBorders>
              <w:top w:val="single" w:sz="4" w:space="0" w:color="000000"/>
              <w:left w:val="single" w:sz="4" w:space="0" w:color="000000"/>
              <w:bottom w:val="nil"/>
              <w:right w:val="single" w:sz="4" w:space="0" w:color="000000"/>
            </w:tcBorders>
            <w:shd w:val="clear" w:color="auto" w:fill="auto"/>
            <w:noWrap/>
            <w:vAlign w:val="center"/>
          </w:tcPr>
          <w:p w14:paraId="0A75D91E" w14:textId="77777777" w:rsidR="00A108C8" w:rsidRPr="00286D72" w:rsidRDefault="00286D72">
            <w:pPr>
              <w:jc w:val="center"/>
              <w:rPr>
                <w:sz w:val="18"/>
                <w:szCs w:val="18"/>
                <w:lang w:eastAsia="zh-CN"/>
              </w:rPr>
            </w:pPr>
            <w:r w:rsidRPr="00286D72">
              <w:rPr>
                <w:sz w:val="18"/>
                <w:szCs w:val="18"/>
                <w:lang w:eastAsia="zh-CN"/>
              </w:rPr>
              <w:t>0.46</w:t>
            </w:r>
          </w:p>
        </w:tc>
        <w:tc>
          <w:tcPr>
            <w:tcW w:w="312" w:type="pct"/>
            <w:tcBorders>
              <w:top w:val="single" w:sz="4" w:space="0" w:color="000000"/>
              <w:left w:val="single" w:sz="4" w:space="0" w:color="000000"/>
              <w:bottom w:val="nil"/>
              <w:right w:val="single" w:sz="4" w:space="0" w:color="000000"/>
            </w:tcBorders>
            <w:shd w:val="clear" w:color="auto" w:fill="auto"/>
            <w:noWrap/>
            <w:vAlign w:val="center"/>
          </w:tcPr>
          <w:p w14:paraId="6616FCE2" w14:textId="77777777" w:rsidR="00A108C8" w:rsidRPr="00286D72" w:rsidRDefault="00286D72">
            <w:pPr>
              <w:jc w:val="center"/>
              <w:rPr>
                <w:sz w:val="18"/>
                <w:szCs w:val="18"/>
                <w:lang w:eastAsia="zh-CN"/>
              </w:rPr>
            </w:pPr>
            <w:r w:rsidRPr="00286D72">
              <w:rPr>
                <w:sz w:val="18"/>
                <w:szCs w:val="18"/>
                <w:lang w:eastAsia="zh-CN"/>
              </w:rPr>
              <w:t>0.83</w:t>
            </w:r>
          </w:p>
        </w:tc>
        <w:tc>
          <w:tcPr>
            <w:tcW w:w="447" w:type="pct"/>
            <w:tcBorders>
              <w:top w:val="single" w:sz="4" w:space="0" w:color="000000"/>
              <w:left w:val="single" w:sz="4" w:space="0" w:color="000000"/>
              <w:bottom w:val="nil"/>
              <w:right w:val="single" w:sz="4" w:space="0" w:color="000000"/>
            </w:tcBorders>
            <w:shd w:val="clear" w:color="auto" w:fill="auto"/>
            <w:noWrap/>
            <w:vAlign w:val="center"/>
          </w:tcPr>
          <w:p w14:paraId="1AF051A8" w14:textId="77777777" w:rsidR="00A108C8" w:rsidRPr="00286D72" w:rsidRDefault="00286D72">
            <w:pPr>
              <w:jc w:val="center"/>
              <w:rPr>
                <w:sz w:val="18"/>
                <w:szCs w:val="18"/>
                <w:lang w:eastAsia="zh-CN"/>
              </w:rPr>
            </w:pPr>
            <w:r w:rsidRPr="00286D72">
              <w:rPr>
                <w:sz w:val="18"/>
                <w:szCs w:val="18"/>
                <w:lang w:eastAsia="zh-CN"/>
              </w:rPr>
              <w:t>0.02</w:t>
            </w:r>
          </w:p>
        </w:tc>
      </w:tr>
      <w:tr w:rsidR="00A108C8" w14:paraId="3E05FA76" w14:textId="77777777">
        <w:trPr>
          <w:trHeight w:val="312"/>
          <w:jc w:val="center"/>
        </w:trPr>
        <w:tc>
          <w:tcPr>
            <w:tcW w:w="1072" w:type="pct"/>
            <w:tcBorders>
              <w:top w:val="single" w:sz="8" w:space="0" w:color="000000"/>
              <w:left w:val="single" w:sz="8" w:space="0" w:color="000000"/>
              <w:bottom w:val="single" w:sz="4" w:space="0" w:color="000000"/>
              <w:right w:val="single" w:sz="4" w:space="0" w:color="000000"/>
            </w:tcBorders>
            <w:shd w:val="clear" w:color="auto" w:fill="auto"/>
            <w:vAlign w:val="center"/>
          </w:tcPr>
          <w:p w14:paraId="18C78417" w14:textId="77777777" w:rsidR="00A108C8" w:rsidRPr="00286D72" w:rsidRDefault="00286D72">
            <w:pPr>
              <w:jc w:val="center"/>
              <w:rPr>
                <w:sz w:val="18"/>
                <w:szCs w:val="18"/>
                <w:lang w:eastAsia="zh-CN"/>
              </w:rPr>
            </w:pPr>
            <w:r w:rsidRPr="00286D72">
              <w:rPr>
                <w:sz w:val="18"/>
                <w:szCs w:val="18"/>
                <w:lang w:eastAsia="zh-CN"/>
              </w:rPr>
              <w:t>MCS=0, RB=32, SE=0.375</w:t>
            </w:r>
          </w:p>
        </w:tc>
        <w:tc>
          <w:tcPr>
            <w:tcW w:w="444"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39232C6A" w14:textId="77777777" w:rsidR="00A108C8" w:rsidRPr="00286D72" w:rsidRDefault="00286D72">
            <w:pPr>
              <w:jc w:val="center"/>
              <w:rPr>
                <w:sz w:val="18"/>
                <w:szCs w:val="18"/>
                <w:lang w:eastAsia="zh-CN"/>
              </w:rPr>
            </w:pPr>
            <w:r w:rsidRPr="00286D72">
              <w:rPr>
                <w:sz w:val="18"/>
                <w:szCs w:val="18"/>
                <w:lang w:eastAsia="zh-CN"/>
              </w:rPr>
              <w:t>-8.37</w:t>
            </w:r>
          </w:p>
        </w:tc>
        <w:tc>
          <w:tcPr>
            <w:tcW w:w="312"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156BB1FB" w14:textId="77777777" w:rsidR="00A108C8" w:rsidRPr="00286D72" w:rsidRDefault="00286D72">
            <w:pPr>
              <w:jc w:val="center"/>
              <w:rPr>
                <w:sz w:val="18"/>
                <w:szCs w:val="18"/>
                <w:lang w:eastAsia="zh-CN"/>
              </w:rPr>
            </w:pPr>
            <w:r w:rsidRPr="00286D72">
              <w:rPr>
                <w:sz w:val="18"/>
                <w:szCs w:val="18"/>
                <w:lang w:eastAsia="zh-CN"/>
              </w:rPr>
              <w:t>-7.48</w:t>
            </w:r>
          </w:p>
        </w:tc>
        <w:tc>
          <w:tcPr>
            <w:tcW w:w="447"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5F97AAFF" w14:textId="77777777" w:rsidR="00A108C8" w:rsidRPr="00286D72" w:rsidRDefault="00286D72">
            <w:pPr>
              <w:jc w:val="center"/>
              <w:rPr>
                <w:sz w:val="18"/>
                <w:szCs w:val="18"/>
                <w:lang w:eastAsia="zh-CN"/>
              </w:rPr>
            </w:pPr>
            <w:r w:rsidRPr="00286D72">
              <w:rPr>
                <w:sz w:val="18"/>
                <w:szCs w:val="18"/>
                <w:lang w:eastAsia="zh-CN"/>
              </w:rPr>
              <w:t>-7.88</w:t>
            </w:r>
          </w:p>
        </w:tc>
        <w:tc>
          <w:tcPr>
            <w:tcW w:w="444" w:type="pct"/>
            <w:tcBorders>
              <w:top w:val="single" w:sz="8" w:space="0" w:color="000000"/>
              <w:left w:val="single" w:sz="4" w:space="0" w:color="000000"/>
              <w:bottom w:val="single" w:sz="4" w:space="0" w:color="000000"/>
              <w:right w:val="single" w:sz="4" w:space="0" w:color="000000"/>
            </w:tcBorders>
            <w:shd w:val="clear" w:color="auto" w:fill="auto"/>
            <w:vAlign w:val="center"/>
          </w:tcPr>
          <w:p w14:paraId="5887D70C" w14:textId="77777777" w:rsidR="00A108C8" w:rsidRPr="00286D72" w:rsidRDefault="00286D72">
            <w:pPr>
              <w:jc w:val="center"/>
              <w:rPr>
                <w:sz w:val="18"/>
                <w:szCs w:val="18"/>
                <w:lang w:eastAsia="zh-CN"/>
              </w:rPr>
            </w:pPr>
            <w:r w:rsidRPr="00286D72">
              <w:rPr>
                <w:sz w:val="18"/>
                <w:szCs w:val="18"/>
                <w:lang w:eastAsia="zh-CN"/>
              </w:rPr>
              <w:t>-2.14</w:t>
            </w:r>
          </w:p>
        </w:tc>
        <w:tc>
          <w:tcPr>
            <w:tcW w:w="312" w:type="pct"/>
            <w:tcBorders>
              <w:top w:val="single" w:sz="8" w:space="0" w:color="000000"/>
              <w:left w:val="single" w:sz="4" w:space="0" w:color="000000"/>
              <w:bottom w:val="single" w:sz="4" w:space="0" w:color="000000"/>
              <w:right w:val="single" w:sz="4" w:space="0" w:color="000000"/>
            </w:tcBorders>
            <w:shd w:val="clear" w:color="auto" w:fill="auto"/>
            <w:vAlign w:val="center"/>
          </w:tcPr>
          <w:p w14:paraId="6E51BC1A" w14:textId="77777777" w:rsidR="00A108C8" w:rsidRPr="00286D72" w:rsidRDefault="00286D72">
            <w:pPr>
              <w:jc w:val="center"/>
              <w:rPr>
                <w:sz w:val="18"/>
                <w:szCs w:val="18"/>
                <w:lang w:eastAsia="zh-CN"/>
              </w:rPr>
            </w:pPr>
            <w:r w:rsidRPr="00286D72">
              <w:rPr>
                <w:sz w:val="18"/>
                <w:szCs w:val="18"/>
                <w:lang w:eastAsia="zh-CN"/>
              </w:rPr>
              <w:t>-1.35</w:t>
            </w:r>
          </w:p>
        </w:tc>
        <w:tc>
          <w:tcPr>
            <w:tcW w:w="448" w:type="pct"/>
            <w:tcBorders>
              <w:top w:val="single" w:sz="8" w:space="0" w:color="000000"/>
              <w:left w:val="single" w:sz="4" w:space="0" w:color="000000"/>
              <w:bottom w:val="single" w:sz="4" w:space="0" w:color="000000"/>
              <w:right w:val="single" w:sz="4" w:space="0" w:color="000000"/>
            </w:tcBorders>
            <w:shd w:val="clear" w:color="auto" w:fill="auto"/>
            <w:vAlign w:val="center"/>
          </w:tcPr>
          <w:p w14:paraId="50AA1BFE" w14:textId="77777777" w:rsidR="00A108C8" w:rsidRPr="00286D72" w:rsidRDefault="00286D72">
            <w:pPr>
              <w:jc w:val="center"/>
              <w:rPr>
                <w:sz w:val="18"/>
                <w:szCs w:val="18"/>
                <w:lang w:eastAsia="zh-CN"/>
              </w:rPr>
            </w:pPr>
            <w:r w:rsidRPr="00286D72">
              <w:rPr>
                <w:sz w:val="18"/>
                <w:szCs w:val="18"/>
                <w:lang w:eastAsia="zh-CN"/>
              </w:rPr>
              <w:t>-1.45</w:t>
            </w:r>
          </w:p>
        </w:tc>
        <w:tc>
          <w:tcPr>
            <w:tcW w:w="312"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2900C481" w14:textId="77777777" w:rsidR="00A108C8" w:rsidRPr="00286D72" w:rsidRDefault="00286D72">
            <w:pPr>
              <w:jc w:val="center"/>
              <w:rPr>
                <w:sz w:val="18"/>
                <w:szCs w:val="18"/>
                <w:lang w:eastAsia="zh-CN"/>
              </w:rPr>
            </w:pPr>
            <w:r w:rsidRPr="00286D72">
              <w:rPr>
                <w:sz w:val="18"/>
                <w:szCs w:val="18"/>
                <w:lang w:eastAsia="zh-CN"/>
              </w:rPr>
              <w:t>0.89</w:t>
            </w:r>
          </w:p>
        </w:tc>
        <w:tc>
          <w:tcPr>
            <w:tcW w:w="447"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1D7F4B8D" w14:textId="77777777" w:rsidR="00A108C8" w:rsidRPr="00286D72" w:rsidRDefault="00286D72">
            <w:pPr>
              <w:jc w:val="center"/>
              <w:rPr>
                <w:sz w:val="18"/>
                <w:szCs w:val="18"/>
                <w:lang w:eastAsia="zh-CN"/>
              </w:rPr>
            </w:pPr>
            <w:r w:rsidRPr="00286D72">
              <w:rPr>
                <w:sz w:val="18"/>
                <w:szCs w:val="18"/>
                <w:lang w:eastAsia="zh-CN"/>
              </w:rPr>
              <w:t>0.49</w:t>
            </w:r>
          </w:p>
        </w:tc>
        <w:tc>
          <w:tcPr>
            <w:tcW w:w="312" w:type="pct"/>
            <w:tcBorders>
              <w:top w:val="single" w:sz="8" w:space="0" w:color="000000"/>
              <w:left w:val="single" w:sz="4" w:space="0" w:color="000000"/>
              <w:bottom w:val="single" w:sz="4" w:space="0" w:color="000000"/>
              <w:right w:val="single" w:sz="4" w:space="0" w:color="000000"/>
            </w:tcBorders>
            <w:shd w:val="clear" w:color="auto" w:fill="auto"/>
            <w:noWrap/>
            <w:vAlign w:val="center"/>
          </w:tcPr>
          <w:p w14:paraId="37822D06" w14:textId="77777777" w:rsidR="00A108C8" w:rsidRPr="00286D72" w:rsidRDefault="00286D72">
            <w:pPr>
              <w:jc w:val="center"/>
              <w:rPr>
                <w:sz w:val="18"/>
                <w:szCs w:val="18"/>
                <w:lang w:eastAsia="zh-CN"/>
              </w:rPr>
            </w:pPr>
            <w:r w:rsidRPr="00286D72">
              <w:rPr>
                <w:sz w:val="18"/>
                <w:szCs w:val="18"/>
                <w:lang w:eastAsia="zh-CN"/>
              </w:rPr>
              <w:t>0.79</w:t>
            </w:r>
          </w:p>
        </w:tc>
        <w:tc>
          <w:tcPr>
            <w:tcW w:w="447" w:type="pct"/>
            <w:tcBorders>
              <w:top w:val="single" w:sz="8" w:space="0" w:color="000000"/>
              <w:left w:val="single" w:sz="4" w:space="0" w:color="000000"/>
              <w:bottom w:val="single" w:sz="4" w:space="0" w:color="000000"/>
              <w:right w:val="single" w:sz="8" w:space="0" w:color="000000"/>
            </w:tcBorders>
            <w:shd w:val="clear" w:color="auto" w:fill="auto"/>
            <w:noWrap/>
            <w:vAlign w:val="center"/>
          </w:tcPr>
          <w:p w14:paraId="18061FFD" w14:textId="77777777" w:rsidR="00A108C8" w:rsidRPr="00286D72" w:rsidRDefault="00286D72">
            <w:pPr>
              <w:jc w:val="center"/>
              <w:rPr>
                <w:sz w:val="18"/>
                <w:szCs w:val="18"/>
                <w:lang w:eastAsia="zh-CN"/>
              </w:rPr>
            </w:pPr>
            <w:r w:rsidRPr="00286D72">
              <w:rPr>
                <w:sz w:val="18"/>
                <w:szCs w:val="18"/>
                <w:lang w:eastAsia="zh-CN"/>
              </w:rPr>
              <w:t>0.69</w:t>
            </w:r>
          </w:p>
        </w:tc>
      </w:tr>
      <w:tr w:rsidR="00A108C8" w14:paraId="75C4F57D" w14:textId="77777777">
        <w:trPr>
          <w:trHeight w:val="312"/>
          <w:jc w:val="center"/>
        </w:trPr>
        <w:tc>
          <w:tcPr>
            <w:tcW w:w="1072" w:type="pct"/>
            <w:tcBorders>
              <w:top w:val="single" w:sz="4" w:space="0" w:color="000000"/>
              <w:left w:val="single" w:sz="8" w:space="0" w:color="000000"/>
              <w:bottom w:val="single" w:sz="8" w:space="0" w:color="000000"/>
              <w:right w:val="single" w:sz="4" w:space="0" w:color="000000"/>
            </w:tcBorders>
            <w:shd w:val="clear" w:color="auto" w:fill="auto"/>
            <w:vAlign w:val="center"/>
          </w:tcPr>
          <w:p w14:paraId="06665AA3" w14:textId="77777777" w:rsidR="00A108C8" w:rsidRPr="00286D72" w:rsidRDefault="00286D72">
            <w:pPr>
              <w:jc w:val="center"/>
              <w:rPr>
                <w:sz w:val="18"/>
                <w:szCs w:val="18"/>
                <w:lang w:eastAsia="zh-CN"/>
              </w:rPr>
            </w:pPr>
            <w:r w:rsidRPr="00286D72">
              <w:rPr>
                <w:sz w:val="18"/>
                <w:szCs w:val="18"/>
                <w:lang w:eastAsia="zh-CN"/>
              </w:rPr>
              <w:t>MCS=2, RB=32, SE=0.375</w:t>
            </w:r>
          </w:p>
        </w:tc>
        <w:tc>
          <w:tcPr>
            <w:tcW w:w="444"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1FAFC38F" w14:textId="77777777" w:rsidR="00A108C8" w:rsidRPr="00286D72" w:rsidRDefault="00286D72">
            <w:pPr>
              <w:jc w:val="center"/>
              <w:rPr>
                <w:sz w:val="18"/>
                <w:szCs w:val="18"/>
                <w:lang w:eastAsia="zh-CN"/>
              </w:rPr>
            </w:pPr>
            <w:r w:rsidRPr="00286D72">
              <w:rPr>
                <w:sz w:val="18"/>
                <w:szCs w:val="18"/>
                <w:lang w:eastAsia="zh-CN"/>
              </w:rPr>
              <w:t>-6.71</w:t>
            </w:r>
          </w:p>
        </w:tc>
        <w:tc>
          <w:tcPr>
            <w:tcW w:w="312"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34EDFC19" w14:textId="77777777" w:rsidR="00A108C8" w:rsidRPr="00286D72" w:rsidRDefault="00286D72">
            <w:pPr>
              <w:jc w:val="center"/>
              <w:rPr>
                <w:sz w:val="18"/>
                <w:szCs w:val="18"/>
                <w:lang w:eastAsia="zh-CN"/>
              </w:rPr>
            </w:pPr>
            <w:r w:rsidRPr="00286D72">
              <w:rPr>
                <w:sz w:val="18"/>
                <w:szCs w:val="18"/>
                <w:lang w:eastAsia="zh-CN"/>
              </w:rPr>
              <w:t>-5.80</w:t>
            </w:r>
          </w:p>
        </w:tc>
        <w:tc>
          <w:tcPr>
            <w:tcW w:w="447"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28ED18EF" w14:textId="77777777" w:rsidR="00A108C8" w:rsidRPr="00286D72" w:rsidRDefault="00286D72">
            <w:pPr>
              <w:jc w:val="center"/>
              <w:rPr>
                <w:sz w:val="18"/>
                <w:szCs w:val="18"/>
                <w:lang w:eastAsia="zh-CN"/>
              </w:rPr>
            </w:pPr>
            <w:r w:rsidRPr="00286D72">
              <w:rPr>
                <w:sz w:val="18"/>
                <w:szCs w:val="18"/>
                <w:lang w:eastAsia="zh-CN"/>
              </w:rPr>
              <w:t>-5.95</w:t>
            </w:r>
          </w:p>
        </w:tc>
        <w:tc>
          <w:tcPr>
            <w:tcW w:w="444" w:type="pct"/>
            <w:tcBorders>
              <w:top w:val="single" w:sz="4" w:space="0" w:color="000000"/>
              <w:left w:val="single" w:sz="4" w:space="0" w:color="000000"/>
              <w:bottom w:val="single" w:sz="8" w:space="0" w:color="000000"/>
              <w:right w:val="single" w:sz="4" w:space="0" w:color="000000"/>
            </w:tcBorders>
            <w:shd w:val="clear" w:color="auto" w:fill="auto"/>
            <w:vAlign w:val="center"/>
          </w:tcPr>
          <w:p w14:paraId="2AE2581A" w14:textId="77777777" w:rsidR="00A108C8" w:rsidRPr="00286D72" w:rsidRDefault="00286D72">
            <w:pPr>
              <w:jc w:val="center"/>
              <w:rPr>
                <w:sz w:val="18"/>
                <w:szCs w:val="18"/>
                <w:lang w:eastAsia="zh-CN"/>
              </w:rPr>
            </w:pPr>
            <w:r w:rsidRPr="00286D72">
              <w:rPr>
                <w:sz w:val="18"/>
                <w:szCs w:val="18"/>
                <w:lang w:eastAsia="zh-CN"/>
              </w:rPr>
              <w:t>-0.42</w:t>
            </w:r>
          </w:p>
        </w:tc>
        <w:tc>
          <w:tcPr>
            <w:tcW w:w="312" w:type="pct"/>
            <w:tcBorders>
              <w:top w:val="single" w:sz="4" w:space="0" w:color="000000"/>
              <w:left w:val="single" w:sz="4" w:space="0" w:color="000000"/>
              <w:bottom w:val="single" w:sz="8" w:space="0" w:color="000000"/>
              <w:right w:val="single" w:sz="4" w:space="0" w:color="000000"/>
            </w:tcBorders>
            <w:shd w:val="clear" w:color="auto" w:fill="auto"/>
            <w:vAlign w:val="center"/>
          </w:tcPr>
          <w:p w14:paraId="485A97AA" w14:textId="77777777" w:rsidR="00A108C8" w:rsidRPr="00286D72" w:rsidRDefault="00286D72">
            <w:pPr>
              <w:jc w:val="center"/>
              <w:rPr>
                <w:sz w:val="18"/>
                <w:szCs w:val="18"/>
                <w:lang w:eastAsia="zh-CN"/>
              </w:rPr>
            </w:pPr>
            <w:r w:rsidRPr="00286D72">
              <w:rPr>
                <w:sz w:val="18"/>
                <w:szCs w:val="18"/>
                <w:lang w:eastAsia="zh-CN"/>
              </w:rPr>
              <w:t>0.43</w:t>
            </w:r>
          </w:p>
        </w:tc>
        <w:tc>
          <w:tcPr>
            <w:tcW w:w="448"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67933C4" w14:textId="77777777" w:rsidR="00A108C8" w:rsidRPr="00286D72" w:rsidRDefault="00286D72">
            <w:pPr>
              <w:jc w:val="center"/>
              <w:rPr>
                <w:sz w:val="18"/>
                <w:szCs w:val="18"/>
                <w:lang w:eastAsia="zh-CN"/>
              </w:rPr>
            </w:pPr>
            <w:r w:rsidRPr="00286D72">
              <w:rPr>
                <w:sz w:val="18"/>
                <w:szCs w:val="18"/>
                <w:lang w:eastAsia="zh-CN"/>
              </w:rPr>
              <w:t>0.10</w:t>
            </w:r>
          </w:p>
        </w:tc>
        <w:tc>
          <w:tcPr>
            <w:tcW w:w="312"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02C3CC56" w14:textId="77777777" w:rsidR="00A108C8" w:rsidRPr="00286D72" w:rsidRDefault="00286D72">
            <w:pPr>
              <w:jc w:val="center"/>
              <w:rPr>
                <w:sz w:val="18"/>
                <w:szCs w:val="18"/>
                <w:lang w:eastAsia="zh-CN"/>
              </w:rPr>
            </w:pPr>
            <w:r w:rsidRPr="00286D72">
              <w:rPr>
                <w:sz w:val="18"/>
                <w:szCs w:val="18"/>
                <w:lang w:eastAsia="zh-CN"/>
              </w:rPr>
              <w:t>0.91</w:t>
            </w:r>
          </w:p>
        </w:tc>
        <w:tc>
          <w:tcPr>
            <w:tcW w:w="447"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2C82A276" w14:textId="77777777" w:rsidR="00A108C8" w:rsidRPr="00286D72" w:rsidRDefault="00286D72">
            <w:pPr>
              <w:jc w:val="center"/>
              <w:rPr>
                <w:sz w:val="18"/>
                <w:szCs w:val="18"/>
                <w:lang w:eastAsia="zh-CN"/>
              </w:rPr>
            </w:pPr>
            <w:r w:rsidRPr="00286D72">
              <w:rPr>
                <w:sz w:val="18"/>
                <w:szCs w:val="18"/>
                <w:lang w:eastAsia="zh-CN"/>
              </w:rPr>
              <w:t>0.76</w:t>
            </w:r>
          </w:p>
        </w:tc>
        <w:tc>
          <w:tcPr>
            <w:tcW w:w="312" w:type="pct"/>
            <w:tcBorders>
              <w:top w:val="single" w:sz="4" w:space="0" w:color="000000"/>
              <w:left w:val="single" w:sz="4" w:space="0" w:color="000000"/>
              <w:bottom w:val="single" w:sz="8" w:space="0" w:color="000000"/>
              <w:right w:val="single" w:sz="4" w:space="0" w:color="000000"/>
            </w:tcBorders>
            <w:shd w:val="clear" w:color="auto" w:fill="auto"/>
            <w:noWrap/>
            <w:vAlign w:val="center"/>
          </w:tcPr>
          <w:p w14:paraId="2A9F4A95" w14:textId="77777777" w:rsidR="00A108C8" w:rsidRPr="00286D72" w:rsidRDefault="00286D72">
            <w:pPr>
              <w:jc w:val="center"/>
              <w:rPr>
                <w:sz w:val="18"/>
                <w:szCs w:val="18"/>
                <w:lang w:eastAsia="zh-CN"/>
              </w:rPr>
            </w:pPr>
            <w:r w:rsidRPr="00286D72">
              <w:rPr>
                <w:sz w:val="18"/>
                <w:szCs w:val="18"/>
                <w:lang w:eastAsia="zh-CN"/>
              </w:rPr>
              <w:t>0.85</w:t>
            </w:r>
          </w:p>
        </w:tc>
        <w:tc>
          <w:tcPr>
            <w:tcW w:w="447" w:type="pct"/>
            <w:tcBorders>
              <w:top w:val="single" w:sz="4" w:space="0" w:color="000000"/>
              <w:left w:val="single" w:sz="4" w:space="0" w:color="000000"/>
              <w:bottom w:val="single" w:sz="8" w:space="0" w:color="000000"/>
              <w:right w:val="single" w:sz="8" w:space="0" w:color="000000"/>
            </w:tcBorders>
            <w:shd w:val="clear" w:color="auto" w:fill="auto"/>
            <w:noWrap/>
            <w:vAlign w:val="center"/>
          </w:tcPr>
          <w:p w14:paraId="3BFD0C12" w14:textId="77777777" w:rsidR="00A108C8" w:rsidRPr="00286D72" w:rsidRDefault="00286D72">
            <w:pPr>
              <w:jc w:val="center"/>
              <w:rPr>
                <w:sz w:val="18"/>
                <w:szCs w:val="18"/>
                <w:lang w:eastAsia="zh-CN"/>
              </w:rPr>
            </w:pPr>
            <w:r w:rsidRPr="00286D72">
              <w:rPr>
                <w:sz w:val="18"/>
                <w:szCs w:val="18"/>
                <w:lang w:eastAsia="zh-CN"/>
              </w:rPr>
              <w:t>0.52</w:t>
            </w:r>
          </w:p>
        </w:tc>
      </w:tr>
      <w:tr w:rsidR="00A108C8" w14:paraId="06ED86E3" w14:textId="77777777">
        <w:trPr>
          <w:trHeight w:val="312"/>
          <w:jc w:val="center"/>
        </w:trPr>
        <w:tc>
          <w:tcPr>
            <w:tcW w:w="1072" w:type="pct"/>
            <w:tcBorders>
              <w:top w:val="nil"/>
              <w:left w:val="single" w:sz="4" w:space="0" w:color="000000"/>
              <w:bottom w:val="single" w:sz="4" w:space="0" w:color="000000"/>
              <w:right w:val="single" w:sz="4" w:space="0" w:color="000000"/>
            </w:tcBorders>
            <w:shd w:val="clear" w:color="auto" w:fill="auto"/>
            <w:vAlign w:val="center"/>
          </w:tcPr>
          <w:p w14:paraId="200AAC48" w14:textId="77777777" w:rsidR="00A108C8" w:rsidRPr="00286D72" w:rsidRDefault="00286D72">
            <w:pPr>
              <w:jc w:val="center"/>
              <w:rPr>
                <w:sz w:val="18"/>
                <w:szCs w:val="18"/>
                <w:lang w:eastAsia="zh-CN"/>
              </w:rPr>
            </w:pPr>
            <w:r w:rsidRPr="00286D72">
              <w:rPr>
                <w:sz w:val="18"/>
                <w:szCs w:val="18"/>
                <w:lang w:eastAsia="zh-CN"/>
              </w:rPr>
              <w:t>MCS=8, RB=32, SE=0.125</w:t>
            </w:r>
          </w:p>
        </w:tc>
        <w:tc>
          <w:tcPr>
            <w:tcW w:w="444" w:type="pct"/>
            <w:tcBorders>
              <w:top w:val="nil"/>
              <w:left w:val="single" w:sz="4" w:space="0" w:color="000000"/>
              <w:bottom w:val="single" w:sz="4" w:space="0" w:color="000000"/>
              <w:right w:val="single" w:sz="4" w:space="0" w:color="000000"/>
            </w:tcBorders>
            <w:shd w:val="clear" w:color="auto" w:fill="auto"/>
            <w:noWrap/>
            <w:vAlign w:val="center"/>
          </w:tcPr>
          <w:p w14:paraId="548000F9" w14:textId="77777777" w:rsidR="00A108C8" w:rsidRPr="00286D72" w:rsidRDefault="00286D72">
            <w:pPr>
              <w:jc w:val="center"/>
              <w:rPr>
                <w:sz w:val="18"/>
                <w:szCs w:val="18"/>
                <w:lang w:eastAsia="zh-CN"/>
              </w:rPr>
            </w:pPr>
            <w:r w:rsidRPr="00286D72">
              <w:rPr>
                <w:sz w:val="18"/>
                <w:szCs w:val="18"/>
                <w:lang w:eastAsia="zh-CN"/>
              </w:rPr>
              <w:t>-0.78</w:t>
            </w:r>
          </w:p>
        </w:tc>
        <w:tc>
          <w:tcPr>
            <w:tcW w:w="312" w:type="pct"/>
            <w:tcBorders>
              <w:top w:val="nil"/>
              <w:left w:val="single" w:sz="4" w:space="0" w:color="000000"/>
              <w:bottom w:val="single" w:sz="4" w:space="0" w:color="000000"/>
              <w:right w:val="single" w:sz="4" w:space="0" w:color="000000"/>
            </w:tcBorders>
            <w:shd w:val="clear" w:color="auto" w:fill="auto"/>
            <w:noWrap/>
            <w:vAlign w:val="center"/>
          </w:tcPr>
          <w:p w14:paraId="4DB240D9" w14:textId="77777777" w:rsidR="00A108C8" w:rsidRPr="00286D72" w:rsidRDefault="00286D72">
            <w:pPr>
              <w:jc w:val="center"/>
              <w:rPr>
                <w:sz w:val="18"/>
                <w:szCs w:val="18"/>
                <w:lang w:eastAsia="zh-CN"/>
              </w:rPr>
            </w:pPr>
            <w:r w:rsidRPr="00286D72">
              <w:rPr>
                <w:sz w:val="18"/>
                <w:szCs w:val="18"/>
                <w:lang w:eastAsia="zh-CN"/>
              </w:rPr>
              <w:t>1.00</w:t>
            </w:r>
          </w:p>
        </w:tc>
        <w:tc>
          <w:tcPr>
            <w:tcW w:w="447" w:type="pct"/>
            <w:tcBorders>
              <w:top w:val="nil"/>
              <w:left w:val="single" w:sz="4" w:space="0" w:color="000000"/>
              <w:bottom w:val="single" w:sz="4" w:space="0" w:color="000000"/>
              <w:right w:val="single" w:sz="4" w:space="0" w:color="000000"/>
            </w:tcBorders>
            <w:shd w:val="clear" w:color="auto" w:fill="auto"/>
            <w:noWrap/>
            <w:vAlign w:val="center"/>
          </w:tcPr>
          <w:p w14:paraId="4A6EB05B" w14:textId="77777777" w:rsidR="00A108C8" w:rsidRPr="00286D72" w:rsidRDefault="00286D72">
            <w:pPr>
              <w:jc w:val="center"/>
              <w:rPr>
                <w:sz w:val="18"/>
                <w:szCs w:val="18"/>
                <w:lang w:eastAsia="zh-CN"/>
              </w:rPr>
            </w:pPr>
            <w:r w:rsidRPr="00286D72">
              <w:rPr>
                <w:sz w:val="18"/>
                <w:szCs w:val="18"/>
                <w:lang w:eastAsia="zh-CN"/>
              </w:rPr>
              <w:t>0.80</w:t>
            </w:r>
          </w:p>
        </w:tc>
        <w:tc>
          <w:tcPr>
            <w:tcW w:w="444" w:type="pct"/>
            <w:tcBorders>
              <w:top w:val="nil"/>
              <w:left w:val="single" w:sz="4" w:space="0" w:color="000000"/>
              <w:bottom w:val="single" w:sz="4" w:space="0" w:color="000000"/>
              <w:right w:val="single" w:sz="4" w:space="0" w:color="000000"/>
            </w:tcBorders>
            <w:shd w:val="clear" w:color="auto" w:fill="auto"/>
            <w:vAlign w:val="center"/>
          </w:tcPr>
          <w:p w14:paraId="13705FA3" w14:textId="77777777" w:rsidR="00A108C8" w:rsidRPr="00286D72" w:rsidRDefault="00286D72">
            <w:pPr>
              <w:jc w:val="center"/>
              <w:rPr>
                <w:sz w:val="18"/>
                <w:szCs w:val="18"/>
                <w:lang w:eastAsia="zh-CN"/>
              </w:rPr>
            </w:pPr>
            <w:r w:rsidRPr="00286D72">
              <w:rPr>
                <w:sz w:val="18"/>
                <w:szCs w:val="18"/>
                <w:lang w:eastAsia="zh-CN"/>
              </w:rPr>
              <w:t>5.75</w:t>
            </w:r>
          </w:p>
        </w:tc>
        <w:tc>
          <w:tcPr>
            <w:tcW w:w="312" w:type="pct"/>
            <w:tcBorders>
              <w:top w:val="nil"/>
              <w:left w:val="single" w:sz="4" w:space="0" w:color="000000"/>
              <w:bottom w:val="single" w:sz="4" w:space="0" w:color="000000"/>
              <w:right w:val="single" w:sz="4" w:space="0" w:color="000000"/>
            </w:tcBorders>
            <w:shd w:val="clear" w:color="auto" w:fill="auto"/>
            <w:vAlign w:val="center"/>
          </w:tcPr>
          <w:p w14:paraId="5911BC1E" w14:textId="77777777" w:rsidR="00A108C8" w:rsidRPr="00286D72" w:rsidRDefault="00286D72">
            <w:pPr>
              <w:jc w:val="center"/>
              <w:rPr>
                <w:sz w:val="18"/>
                <w:szCs w:val="18"/>
                <w:lang w:eastAsia="zh-CN"/>
              </w:rPr>
            </w:pPr>
            <w:r w:rsidRPr="00286D72">
              <w:rPr>
                <w:sz w:val="18"/>
                <w:szCs w:val="18"/>
                <w:lang w:eastAsia="zh-CN"/>
              </w:rPr>
              <w:t>7.36</w:t>
            </w:r>
          </w:p>
        </w:tc>
        <w:tc>
          <w:tcPr>
            <w:tcW w:w="448" w:type="pct"/>
            <w:tcBorders>
              <w:top w:val="nil"/>
              <w:left w:val="single" w:sz="4" w:space="0" w:color="000000"/>
              <w:bottom w:val="single" w:sz="4" w:space="0" w:color="000000"/>
              <w:right w:val="single" w:sz="4" w:space="0" w:color="000000"/>
            </w:tcBorders>
            <w:shd w:val="clear" w:color="auto" w:fill="auto"/>
            <w:vAlign w:val="center"/>
          </w:tcPr>
          <w:p w14:paraId="186AA4D1" w14:textId="77777777" w:rsidR="00A108C8" w:rsidRPr="00286D72" w:rsidRDefault="00286D72">
            <w:pPr>
              <w:jc w:val="center"/>
              <w:rPr>
                <w:sz w:val="18"/>
                <w:szCs w:val="18"/>
                <w:lang w:eastAsia="zh-CN"/>
              </w:rPr>
            </w:pPr>
            <w:r w:rsidRPr="00286D72">
              <w:rPr>
                <w:sz w:val="18"/>
                <w:szCs w:val="18"/>
                <w:lang w:eastAsia="zh-CN"/>
              </w:rPr>
              <w:t>7.28</w:t>
            </w:r>
          </w:p>
        </w:tc>
        <w:tc>
          <w:tcPr>
            <w:tcW w:w="312" w:type="pct"/>
            <w:tcBorders>
              <w:top w:val="nil"/>
              <w:left w:val="single" w:sz="4" w:space="0" w:color="000000"/>
              <w:bottom w:val="single" w:sz="4" w:space="0" w:color="000000"/>
              <w:right w:val="single" w:sz="4" w:space="0" w:color="000000"/>
            </w:tcBorders>
            <w:shd w:val="clear" w:color="auto" w:fill="auto"/>
            <w:noWrap/>
            <w:vAlign w:val="center"/>
          </w:tcPr>
          <w:p w14:paraId="4E419834" w14:textId="77777777" w:rsidR="00A108C8" w:rsidRPr="00286D72" w:rsidRDefault="00286D72">
            <w:pPr>
              <w:jc w:val="center"/>
              <w:rPr>
                <w:sz w:val="18"/>
                <w:szCs w:val="18"/>
                <w:lang w:eastAsia="zh-CN"/>
              </w:rPr>
            </w:pPr>
            <w:r w:rsidRPr="00286D72">
              <w:rPr>
                <w:sz w:val="18"/>
                <w:szCs w:val="18"/>
                <w:lang w:eastAsia="zh-CN"/>
              </w:rPr>
              <w:t>1.78</w:t>
            </w:r>
          </w:p>
        </w:tc>
        <w:tc>
          <w:tcPr>
            <w:tcW w:w="447" w:type="pct"/>
            <w:tcBorders>
              <w:top w:val="nil"/>
              <w:left w:val="single" w:sz="4" w:space="0" w:color="000000"/>
              <w:bottom w:val="single" w:sz="4" w:space="0" w:color="000000"/>
              <w:right w:val="single" w:sz="4" w:space="0" w:color="000000"/>
            </w:tcBorders>
            <w:shd w:val="clear" w:color="auto" w:fill="auto"/>
            <w:noWrap/>
            <w:vAlign w:val="center"/>
          </w:tcPr>
          <w:p w14:paraId="4578D829" w14:textId="77777777" w:rsidR="00A108C8" w:rsidRPr="00286D72" w:rsidRDefault="00286D72">
            <w:pPr>
              <w:jc w:val="center"/>
              <w:rPr>
                <w:sz w:val="18"/>
                <w:szCs w:val="18"/>
                <w:lang w:eastAsia="zh-CN"/>
              </w:rPr>
            </w:pPr>
            <w:r w:rsidRPr="00286D72">
              <w:rPr>
                <w:sz w:val="18"/>
                <w:szCs w:val="18"/>
                <w:lang w:eastAsia="zh-CN"/>
              </w:rPr>
              <w:t>1.58</w:t>
            </w:r>
          </w:p>
        </w:tc>
        <w:tc>
          <w:tcPr>
            <w:tcW w:w="312" w:type="pct"/>
            <w:tcBorders>
              <w:top w:val="nil"/>
              <w:left w:val="single" w:sz="4" w:space="0" w:color="000000"/>
              <w:bottom w:val="single" w:sz="4" w:space="0" w:color="000000"/>
              <w:right w:val="single" w:sz="4" w:space="0" w:color="000000"/>
            </w:tcBorders>
            <w:shd w:val="clear" w:color="auto" w:fill="auto"/>
            <w:noWrap/>
            <w:vAlign w:val="center"/>
          </w:tcPr>
          <w:p w14:paraId="48096B7F" w14:textId="77777777" w:rsidR="00A108C8" w:rsidRPr="00286D72" w:rsidRDefault="00286D72">
            <w:pPr>
              <w:jc w:val="center"/>
              <w:rPr>
                <w:sz w:val="18"/>
                <w:szCs w:val="18"/>
                <w:lang w:eastAsia="zh-CN"/>
              </w:rPr>
            </w:pPr>
            <w:r w:rsidRPr="00286D72">
              <w:rPr>
                <w:sz w:val="18"/>
                <w:szCs w:val="18"/>
                <w:lang w:eastAsia="zh-CN"/>
              </w:rPr>
              <w:t>1.61</w:t>
            </w:r>
          </w:p>
        </w:tc>
        <w:tc>
          <w:tcPr>
            <w:tcW w:w="447" w:type="pct"/>
            <w:tcBorders>
              <w:top w:val="nil"/>
              <w:left w:val="single" w:sz="4" w:space="0" w:color="000000"/>
              <w:bottom w:val="single" w:sz="4" w:space="0" w:color="000000"/>
              <w:right w:val="single" w:sz="4" w:space="0" w:color="000000"/>
            </w:tcBorders>
            <w:shd w:val="clear" w:color="auto" w:fill="auto"/>
            <w:noWrap/>
            <w:vAlign w:val="center"/>
          </w:tcPr>
          <w:p w14:paraId="2C6DAF5E" w14:textId="77777777" w:rsidR="00A108C8" w:rsidRPr="00286D72" w:rsidRDefault="00286D72">
            <w:pPr>
              <w:jc w:val="center"/>
              <w:rPr>
                <w:sz w:val="18"/>
                <w:szCs w:val="18"/>
                <w:lang w:eastAsia="zh-CN"/>
              </w:rPr>
            </w:pPr>
            <w:r w:rsidRPr="00286D72">
              <w:rPr>
                <w:sz w:val="18"/>
                <w:szCs w:val="18"/>
                <w:lang w:eastAsia="zh-CN"/>
              </w:rPr>
              <w:t>1.53</w:t>
            </w:r>
          </w:p>
        </w:tc>
      </w:tr>
      <w:tr w:rsidR="00A108C8" w14:paraId="3CE43F24"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C6EDB" w14:textId="77777777" w:rsidR="00A108C8" w:rsidRDefault="00286D72">
            <w:pPr>
              <w:jc w:val="center"/>
              <w:rPr>
                <w:sz w:val="18"/>
                <w:szCs w:val="18"/>
                <w:lang w:eastAsia="zh-CN"/>
              </w:rPr>
            </w:pPr>
            <w:r>
              <w:rPr>
                <w:sz w:val="18"/>
                <w:szCs w:val="18"/>
                <w:lang w:eastAsia="zh-CN"/>
              </w:rPr>
              <w:t>MCS=2, RB=40,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15B0D6" w14:textId="77777777" w:rsidR="00A108C8" w:rsidRDefault="00286D72">
            <w:pPr>
              <w:jc w:val="center"/>
              <w:rPr>
                <w:sz w:val="18"/>
                <w:szCs w:val="18"/>
                <w:lang w:eastAsia="zh-CN"/>
              </w:rPr>
            </w:pPr>
            <w:r>
              <w:rPr>
                <w:sz w:val="18"/>
                <w:szCs w:val="18"/>
                <w:lang w:eastAsia="zh-CN"/>
              </w:rPr>
              <w:t>-6.83</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DBD17" w14:textId="77777777" w:rsidR="00A108C8" w:rsidRDefault="00286D72">
            <w:pPr>
              <w:jc w:val="center"/>
              <w:rPr>
                <w:sz w:val="18"/>
                <w:szCs w:val="18"/>
                <w:lang w:eastAsia="zh-CN"/>
              </w:rPr>
            </w:pPr>
            <w:r>
              <w:rPr>
                <w:sz w:val="18"/>
                <w:szCs w:val="18"/>
                <w:lang w:eastAsia="zh-CN"/>
              </w:rPr>
              <w:t>-6.19</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BC970" w14:textId="77777777" w:rsidR="00A108C8" w:rsidRDefault="00286D72">
            <w:pPr>
              <w:jc w:val="center"/>
              <w:rPr>
                <w:sz w:val="18"/>
                <w:szCs w:val="18"/>
                <w:lang w:eastAsia="zh-CN"/>
              </w:rPr>
            </w:pPr>
            <w:r>
              <w:rPr>
                <w:sz w:val="18"/>
                <w:szCs w:val="18"/>
                <w:lang w:eastAsia="zh-CN"/>
              </w:rPr>
              <w:t>-6.35</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2B9C5D" w14:textId="77777777" w:rsidR="00A108C8" w:rsidRDefault="00286D72">
            <w:pPr>
              <w:jc w:val="center"/>
              <w:rPr>
                <w:sz w:val="18"/>
                <w:szCs w:val="18"/>
                <w:lang w:eastAsia="zh-CN"/>
              </w:rPr>
            </w:pPr>
            <w:r>
              <w:rPr>
                <w:sz w:val="18"/>
                <w:szCs w:val="18"/>
                <w:lang w:eastAsia="zh-CN"/>
              </w:rPr>
              <w:t>-0.42</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A6AFB" w14:textId="77777777" w:rsidR="00A108C8" w:rsidRDefault="00286D72">
            <w:pPr>
              <w:jc w:val="center"/>
              <w:rPr>
                <w:sz w:val="18"/>
                <w:szCs w:val="18"/>
                <w:lang w:eastAsia="zh-CN"/>
              </w:rPr>
            </w:pPr>
            <w:r>
              <w:rPr>
                <w:sz w:val="18"/>
                <w:szCs w:val="18"/>
                <w:lang w:eastAsia="zh-CN"/>
              </w:rPr>
              <w:t>0.39</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71F28" w14:textId="77777777" w:rsidR="00A108C8" w:rsidRDefault="00286D72">
            <w:pPr>
              <w:jc w:val="center"/>
              <w:rPr>
                <w:sz w:val="18"/>
                <w:szCs w:val="18"/>
                <w:lang w:eastAsia="zh-CN"/>
              </w:rPr>
            </w:pPr>
            <w:r>
              <w:rPr>
                <w:sz w:val="18"/>
                <w:szCs w:val="18"/>
                <w:lang w:eastAsia="zh-CN"/>
              </w:rPr>
              <w:t>0.10</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34B06" w14:textId="77777777" w:rsidR="00A108C8" w:rsidRDefault="00286D72">
            <w:pPr>
              <w:jc w:val="center"/>
              <w:rPr>
                <w:sz w:val="18"/>
                <w:szCs w:val="18"/>
                <w:lang w:eastAsia="zh-CN"/>
              </w:rPr>
            </w:pPr>
            <w:r>
              <w:rPr>
                <w:sz w:val="18"/>
                <w:szCs w:val="18"/>
                <w:lang w:eastAsia="zh-CN"/>
              </w:rPr>
              <w:t>0.64</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20B03" w14:textId="77777777" w:rsidR="00A108C8" w:rsidRDefault="00286D72">
            <w:pPr>
              <w:jc w:val="center"/>
              <w:rPr>
                <w:sz w:val="18"/>
                <w:szCs w:val="18"/>
                <w:lang w:eastAsia="zh-CN"/>
              </w:rPr>
            </w:pPr>
            <w:r>
              <w:rPr>
                <w:sz w:val="18"/>
                <w:szCs w:val="18"/>
                <w:lang w:eastAsia="zh-CN"/>
              </w:rPr>
              <w:t>0.48</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D1FCC" w14:textId="77777777" w:rsidR="00A108C8" w:rsidRDefault="00286D72">
            <w:pPr>
              <w:jc w:val="center"/>
              <w:rPr>
                <w:sz w:val="18"/>
                <w:szCs w:val="18"/>
                <w:lang w:eastAsia="zh-CN"/>
              </w:rPr>
            </w:pPr>
            <w:r>
              <w:rPr>
                <w:sz w:val="18"/>
                <w:szCs w:val="18"/>
                <w:lang w:eastAsia="zh-CN"/>
              </w:rPr>
              <w:t>0.81</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89A74E" w14:textId="77777777" w:rsidR="00A108C8" w:rsidRDefault="00286D72">
            <w:pPr>
              <w:jc w:val="center"/>
              <w:rPr>
                <w:sz w:val="18"/>
                <w:szCs w:val="18"/>
                <w:lang w:eastAsia="zh-CN"/>
              </w:rPr>
            </w:pPr>
            <w:r>
              <w:rPr>
                <w:sz w:val="18"/>
                <w:szCs w:val="18"/>
                <w:lang w:eastAsia="zh-CN"/>
              </w:rPr>
              <w:t>0.52</w:t>
            </w:r>
          </w:p>
        </w:tc>
      </w:tr>
      <w:tr w:rsidR="00A108C8" w14:paraId="4606B8B5" w14:textId="77777777">
        <w:trPr>
          <w:trHeight w:val="312"/>
          <w:jc w:val="center"/>
        </w:trPr>
        <w:tc>
          <w:tcPr>
            <w:tcW w:w="10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71FD2" w14:textId="77777777" w:rsidR="00A108C8" w:rsidRDefault="00286D72">
            <w:pPr>
              <w:jc w:val="center"/>
              <w:rPr>
                <w:sz w:val="18"/>
                <w:szCs w:val="18"/>
                <w:lang w:eastAsia="zh-CN"/>
              </w:rPr>
            </w:pPr>
            <w:r>
              <w:rPr>
                <w:sz w:val="18"/>
                <w:szCs w:val="18"/>
                <w:lang w:eastAsia="zh-CN"/>
              </w:rPr>
              <w:t>MCS=6, RB=40,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C89A9" w14:textId="77777777" w:rsidR="00A108C8" w:rsidRDefault="00286D72">
            <w:pPr>
              <w:jc w:val="center"/>
              <w:rPr>
                <w:sz w:val="18"/>
                <w:szCs w:val="18"/>
                <w:lang w:eastAsia="zh-CN"/>
              </w:rPr>
            </w:pPr>
            <w:r>
              <w:rPr>
                <w:sz w:val="18"/>
                <w:szCs w:val="18"/>
                <w:lang w:eastAsia="zh-CN"/>
              </w:rPr>
              <w:t>-2.88</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A1872" w14:textId="77777777" w:rsidR="00A108C8" w:rsidRDefault="00286D72">
            <w:pPr>
              <w:jc w:val="center"/>
              <w:rPr>
                <w:sz w:val="18"/>
                <w:szCs w:val="18"/>
                <w:lang w:eastAsia="zh-CN"/>
              </w:rPr>
            </w:pPr>
            <w:r>
              <w:rPr>
                <w:sz w:val="18"/>
                <w:szCs w:val="18"/>
                <w:lang w:eastAsia="zh-CN"/>
              </w:rPr>
              <w:t>-1.44</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8B797" w14:textId="77777777" w:rsidR="00A108C8" w:rsidRDefault="00286D72">
            <w:pPr>
              <w:jc w:val="center"/>
              <w:rPr>
                <w:sz w:val="18"/>
                <w:szCs w:val="18"/>
                <w:lang w:eastAsia="zh-CN"/>
              </w:rPr>
            </w:pPr>
            <w:r>
              <w:rPr>
                <w:sz w:val="18"/>
                <w:szCs w:val="18"/>
                <w:lang w:eastAsia="zh-CN"/>
              </w:rPr>
              <w:t>-1.61</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7DE2C" w14:textId="77777777" w:rsidR="00A108C8" w:rsidRDefault="00286D72">
            <w:pPr>
              <w:jc w:val="center"/>
              <w:rPr>
                <w:sz w:val="18"/>
                <w:szCs w:val="18"/>
                <w:lang w:eastAsia="zh-CN"/>
              </w:rPr>
            </w:pPr>
            <w:r>
              <w:rPr>
                <w:sz w:val="18"/>
                <w:szCs w:val="18"/>
                <w:lang w:eastAsia="zh-CN"/>
              </w:rPr>
              <w:t>3.87</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2E7F1" w14:textId="77777777" w:rsidR="00A108C8" w:rsidRDefault="00286D72">
            <w:pPr>
              <w:jc w:val="center"/>
              <w:rPr>
                <w:sz w:val="18"/>
                <w:szCs w:val="18"/>
                <w:lang w:eastAsia="zh-CN"/>
              </w:rPr>
            </w:pPr>
            <w:r>
              <w:rPr>
                <w:sz w:val="18"/>
                <w:szCs w:val="18"/>
                <w:lang w:eastAsia="zh-CN"/>
              </w:rPr>
              <w:t>5.18</w:t>
            </w:r>
          </w:p>
        </w:tc>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8FDF8" w14:textId="77777777" w:rsidR="00A108C8" w:rsidRDefault="00286D72">
            <w:pPr>
              <w:jc w:val="center"/>
              <w:rPr>
                <w:sz w:val="18"/>
                <w:szCs w:val="18"/>
                <w:lang w:eastAsia="zh-CN"/>
              </w:rPr>
            </w:pPr>
            <w:r>
              <w:rPr>
                <w:sz w:val="18"/>
                <w:szCs w:val="18"/>
                <w:lang w:eastAsia="zh-CN"/>
              </w:rPr>
              <w:t>4.97</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3CF69" w14:textId="77777777" w:rsidR="00A108C8" w:rsidRDefault="00286D72">
            <w:pPr>
              <w:jc w:val="center"/>
              <w:rPr>
                <w:sz w:val="18"/>
                <w:szCs w:val="18"/>
                <w:lang w:eastAsia="zh-CN"/>
              </w:rPr>
            </w:pPr>
            <w:r>
              <w:rPr>
                <w:sz w:val="18"/>
                <w:szCs w:val="18"/>
                <w:lang w:eastAsia="zh-CN"/>
              </w:rPr>
              <w:t>1.44</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8D175" w14:textId="77777777" w:rsidR="00A108C8" w:rsidRDefault="00286D72">
            <w:pPr>
              <w:jc w:val="center"/>
              <w:rPr>
                <w:sz w:val="18"/>
                <w:szCs w:val="18"/>
                <w:lang w:eastAsia="zh-CN"/>
              </w:rPr>
            </w:pPr>
            <w:r>
              <w:rPr>
                <w:sz w:val="18"/>
                <w:szCs w:val="18"/>
                <w:lang w:eastAsia="zh-CN"/>
              </w:rPr>
              <w:t>1.27</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081A12" w14:textId="77777777" w:rsidR="00A108C8" w:rsidRDefault="00286D72">
            <w:pPr>
              <w:jc w:val="center"/>
              <w:rPr>
                <w:sz w:val="18"/>
                <w:szCs w:val="18"/>
                <w:lang w:eastAsia="zh-CN"/>
              </w:rPr>
            </w:pPr>
            <w:r>
              <w:rPr>
                <w:sz w:val="18"/>
                <w:szCs w:val="18"/>
                <w:lang w:eastAsia="zh-CN"/>
              </w:rPr>
              <w:t>1.31</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CF097" w14:textId="77777777" w:rsidR="00A108C8" w:rsidRDefault="00286D72">
            <w:pPr>
              <w:jc w:val="center"/>
              <w:rPr>
                <w:sz w:val="18"/>
                <w:szCs w:val="18"/>
                <w:lang w:eastAsia="zh-CN"/>
              </w:rPr>
            </w:pPr>
            <w:r>
              <w:rPr>
                <w:sz w:val="18"/>
                <w:szCs w:val="18"/>
                <w:lang w:eastAsia="zh-CN"/>
              </w:rPr>
              <w:t>1.1</w:t>
            </w:r>
          </w:p>
        </w:tc>
      </w:tr>
    </w:tbl>
    <w:p w14:paraId="0AE8C828" w14:textId="77777777" w:rsidR="00A108C8" w:rsidRDefault="00A108C8">
      <w:pPr>
        <w:rPr>
          <w:lang w:eastAsia="zh-CN"/>
        </w:rPr>
      </w:pPr>
    </w:p>
    <w:p w14:paraId="1F535630" w14:textId="77777777" w:rsidR="00A108C8" w:rsidRDefault="00286D72">
      <w:pPr>
        <w:jc w:val="center"/>
        <w:rPr>
          <w:lang w:eastAsia="zh-CN"/>
        </w:rPr>
      </w:pPr>
      <w:r>
        <w:rPr>
          <w:lang w:eastAsia="zh-CN"/>
        </w:rPr>
        <w:t>Table-</w:t>
      </w:r>
      <w:r>
        <w:rPr>
          <w:rFonts w:hint="eastAsia"/>
          <w:lang w:eastAsia="zh-CN"/>
        </w:rPr>
        <w:t>5</w:t>
      </w:r>
      <w:r>
        <w:rPr>
          <w:lang w:eastAsia="zh-CN"/>
        </w:rPr>
        <w:t xml:space="preserve"> Summary of </w:t>
      </w:r>
      <w:r>
        <w:rPr>
          <w:rFonts w:hint="eastAsia"/>
          <w:lang w:eastAsia="zh-CN"/>
        </w:rPr>
        <w:t>CM/PAPR CCDF</w:t>
      </w:r>
      <w:r>
        <w:rPr>
          <w:lang w:eastAsia="zh-CN"/>
        </w:rPr>
        <w:t>@</w:t>
      </w:r>
      <w:r>
        <w:rPr>
          <w:rFonts w:hint="eastAsia"/>
          <w:lang w:eastAsia="zh-CN"/>
        </w:rPr>
        <w:t>1</w:t>
      </w:r>
      <w:r>
        <w:rPr>
          <w:lang w:eastAsia="zh-CN"/>
        </w:rPr>
        <w:t>% for QPSK</w:t>
      </w:r>
    </w:p>
    <w:tbl>
      <w:tblPr>
        <w:tblW w:w="4997" w:type="pct"/>
        <w:tblLook w:val="04A0" w:firstRow="1" w:lastRow="0" w:firstColumn="1" w:lastColumn="0" w:noHBand="0" w:noVBand="1"/>
      </w:tblPr>
      <w:tblGrid>
        <w:gridCol w:w="1542"/>
        <w:gridCol w:w="912"/>
        <w:gridCol w:w="647"/>
        <w:gridCol w:w="917"/>
        <w:gridCol w:w="912"/>
        <w:gridCol w:w="647"/>
        <w:gridCol w:w="917"/>
        <w:gridCol w:w="647"/>
        <w:gridCol w:w="917"/>
        <w:gridCol w:w="647"/>
        <w:gridCol w:w="917"/>
      </w:tblGrid>
      <w:tr w:rsidR="00A108C8" w14:paraId="4A002A90" w14:textId="77777777">
        <w:trPr>
          <w:trHeight w:val="312"/>
        </w:trPr>
        <w:tc>
          <w:tcPr>
            <w:tcW w:w="107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1E36FE" w14:textId="77777777" w:rsidR="00A108C8" w:rsidRDefault="00A108C8">
            <w:pPr>
              <w:rPr>
                <w:sz w:val="18"/>
                <w:szCs w:val="18"/>
                <w:lang w:eastAsia="zh-CN"/>
              </w:rPr>
            </w:pPr>
          </w:p>
        </w:tc>
        <w:tc>
          <w:tcPr>
            <w:tcW w:w="1204"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09A06" w14:textId="77777777" w:rsidR="00A108C8" w:rsidRDefault="00286D72">
            <w:pPr>
              <w:jc w:val="center"/>
              <w:rPr>
                <w:sz w:val="18"/>
                <w:szCs w:val="18"/>
                <w:lang w:eastAsia="zh-CN"/>
              </w:rPr>
            </w:pPr>
            <w:r>
              <w:rPr>
                <w:sz w:val="18"/>
                <w:szCs w:val="18"/>
                <w:lang w:eastAsia="zh-CN"/>
              </w:rPr>
              <w:t>CM CCDF @1%</w:t>
            </w:r>
          </w:p>
        </w:tc>
        <w:tc>
          <w:tcPr>
            <w:tcW w:w="1204"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1934D" w14:textId="77777777" w:rsidR="00A108C8" w:rsidRDefault="00286D72">
            <w:pPr>
              <w:jc w:val="center"/>
              <w:rPr>
                <w:sz w:val="18"/>
                <w:szCs w:val="18"/>
                <w:lang w:eastAsia="zh-CN"/>
              </w:rPr>
            </w:pPr>
            <w:r>
              <w:rPr>
                <w:sz w:val="18"/>
                <w:szCs w:val="18"/>
                <w:lang w:eastAsia="zh-CN"/>
              </w:rPr>
              <w:t>PAPR CCDF @1%</w:t>
            </w:r>
          </w:p>
        </w:tc>
        <w:tc>
          <w:tcPr>
            <w:tcW w:w="759" w:type="pct"/>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CCB083" w14:textId="77777777" w:rsidR="00A108C8" w:rsidRDefault="00286D72">
            <w:pPr>
              <w:jc w:val="center"/>
              <w:rPr>
                <w:sz w:val="18"/>
                <w:szCs w:val="18"/>
                <w:lang w:eastAsia="zh-CN"/>
              </w:rPr>
            </w:pPr>
            <w:r>
              <w:rPr>
                <w:sz w:val="18"/>
                <w:szCs w:val="18"/>
                <w:lang w:eastAsia="zh-CN"/>
              </w:rPr>
              <w:t>ΔCM</w:t>
            </w:r>
          </w:p>
        </w:tc>
        <w:tc>
          <w:tcPr>
            <w:tcW w:w="759" w:type="pct"/>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9C6CA0" w14:textId="77777777" w:rsidR="00A108C8" w:rsidRDefault="00286D72">
            <w:pPr>
              <w:jc w:val="center"/>
              <w:rPr>
                <w:sz w:val="18"/>
                <w:szCs w:val="18"/>
                <w:lang w:eastAsia="zh-CN"/>
              </w:rPr>
            </w:pPr>
            <w:r>
              <w:rPr>
                <w:sz w:val="18"/>
                <w:szCs w:val="18"/>
                <w:lang w:eastAsia="zh-CN"/>
              </w:rPr>
              <w:t>ΔPAPR</w:t>
            </w:r>
          </w:p>
        </w:tc>
      </w:tr>
      <w:tr w:rsidR="00A108C8" w14:paraId="5BF413C5" w14:textId="77777777">
        <w:trPr>
          <w:trHeight w:val="312"/>
        </w:trPr>
        <w:tc>
          <w:tcPr>
            <w:tcW w:w="1073" w:type="pct"/>
            <w:vMerge/>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6DBA7F" w14:textId="77777777" w:rsidR="00A108C8" w:rsidRDefault="00A108C8">
            <w:pPr>
              <w:rPr>
                <w:sz w:val="18"/>
                <w:szCs w:val="18"/>
                <w:lang w:eastAsia="zh-CN"/>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9847FF" w14:textId="77777777" w:rsidR="00A108C8" w:rsidRDefault="00286D72">
            <w:pPr>
              <w:rPr>
                <w:sz w:val="18"/>
                <w:szCs w:val="18"/>
                <w:lang w:eastAsia="zh-CN"/>
              </w:rPr>
            </w:pPr>
            <w:r>
              <w:rPr>
                <w:sz w:val="18"/>
                <w:szCs w:val="18"/>
                <w:lang w:eastAsia="zh-CN"/>
              </w:rPr>
              <w:t xml:space="preserve">No FDSS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0EBB69" w14:textId="77777777" w:rsidR="00A108C8" w:rsidRDefault="00286D72">
            <w:pP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386057" w14:textId="77777777" w:rsidR="00A108C8" w:rsidRDefault="00286D72">
            <w:pPr>
              <w:rPr>
                <w:sz w:val="18"/>
                <w:szCs w:val="18"/>
                <w:lang w:eastAsia="zh-CN"/>
              </w:rPr>
            </w:pPr>
            <w:r>
              <w:rPr>
                <w:sz w:val="18"/>
                <w:szCs w:val="18"/>
                <w:lang w:eastAsia="zh-CN"/>
              </w:rPr>
              <w:t>FDSS-SE</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D4E875" w14:textId="77777777" w:rsidR="00A108C8" w:rsidRDefault="00286D72">
            <w:pPr>
              <w:rPr>
                <w:sz w:val="18"/>
                <w:szCs w:val="18"/>
                <w:lang w:eastAsia="zh-CN"/>
              </w:rPr>
            </w:pPr>
            <w:r>
              <w:rPr>
                <w:sz w:val="18"/>
                <w:szCs w:val="18"/>
                <w:lang w:eastAsia="zh-CN"/>
              </w:rPr>
              <w:t xml:space="preserve">No FDSS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E6BE33" w14:textId="77777777" w:rsidR="00A108C8" w:rsidRDefault="00286D72">
            <w:pP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1B815F" w14:textId="77777777" w:rsidR="00A108C8" w:rsidRDefault="00286D72">
            <w:pPr>
              <w:rPr>
                <w:sz w:val="18"/>
                <w:szCs w:val="18"/>
                <w:lang w:eastAsia="zh-CN"/>
              </w:rPr>
            </w:pPr>
            <w:r>
              <w:rPr>
                <w:sz w:val="18"/>
                <w:szCs w:val="18"/>
                <w:lang w:eastAsia="zh-CN"/>
              </w:rPr>
              <w:t>FDSS-SE</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3EE0FE" w14:textId="77777777" w:rsidR="00A108C8" w:rsidRDefault="00286D72">
            <w:pP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4A550D" w14:textId="77777777" w:rsidR="00A108C8" w:rsidRDefault="00286D72">
            <w:pPr>
              <w:rPr>
                <w:sz w:val="18"/>
                <w:szCs w:val="18"/>
                <w:lang w:eastAsia="zh-CN"/>
              </w:rPr>
            </w:pPr>
            <w:r>
              <w:rPr>
                <w:sz w:val="18"/>
                <w:szCs w:val="18"/>
                <w:lang w:eastAsia="zh-CN"/>
              </w:rPr>
              <w:t>FDSS-SE</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ADB954" w14:textId="77777777" w:rsidR="00A108C8" w:rsidRDefault="00286D72">
            <w:pPr>
              <w:rPr>
                <w:sz w:val="18"/>
                <w:szCs w:val="18"/>
                <w:lang w:eastAsia="zh-CN"/>
              </w:rPr>
            </w:pPr>
            <w:r>
              <w:rPr>
                <w:sz w:val="18"/>
                <w:szCs w:val="18"/>
                <w:lang w:eastAsia="zh-CN"/>
              </w:rPr>
              <w:t>FDSS</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AB8AAD" w14:textId="77777777" w:rsidR="00A108C8" w:rsidRDefault="00286D72">
            <w:pPr>
              <w:rPr>
                <w:sz w:val="18"/>
                <w:szCs w:val="18"/>
                <w:lang w:eastAsia="zh-CN"/>
              </w:rPr>
            </w:pPr>
            <w:r>
              <w:rPr>
                <w:sz w:val="18"/>
                <w:szCs w:val="18"/>
                <w:lang w:eastAsia="zh-CN"/>
              </w:rPr>
              <w:t>FDSS-SE</w:t>
            </w:r>
          </w:p>
        </w:tc>
      </w:tr>
      <w:tr w:rsidR="00A108C8" w14:paraId="51482DD3" w14:textId="77777777">
        <w:trPr>
          <w:trHeight w:val="312"/>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14:paraId="3DA74F66" w14:textId="77777777" w:rsidR="00A108C8" w:rsidRPr="00286D72" w:rsidRDefault="00286D72">
            <w:pPr>
              <w:rPr>
                <w:sz w:val="18"/>
                <w:szCs w:val="18"/>
                <w:lang w:eastAsia="zh-CN"/>
              </w:rPr>
            </w:pPr>
            <w:r w:rsidRPr="00286D72">
              <w:rPr>
                <w:sz w:val="18"/>
                <w:szCs w:val="18"/>
                <w:lang w:eastAsia="zh-CN"/>
              </w:rPr>
              <w:t>RB=8, SE=0.25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9DC5EF" w14:textId="77777777" w:rsidR="00A108C8" w:rsidRPr="00286D72" w:rsidRDefault="00286D72">
            <w:pPr>
              <w:rPr>
                <w:sz w:val="18"/>
                <w:szCs w:val="18"/>
                <w:lang w:eastAsia="zh-CN"/>
              </w:rPr>
            </w:pPr>
            <w:r w:rsidRPr="00286D72">
              <w:rPr>
                <w:sz w:val="18"/>
                <w:szCs w:val="18"/>
                <w:lang w:eastAsia="zh-CN"/>
              </w:rPr>
              <w:t xml:space="preserve">1.945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BF3F68" w14:textId="77777777" w:rsidR="00A108C8" w:rsidRPr="00286D72" w:rsidRDefault="00286D72">
            <w:pPr>
              <w:rPr>
                <w:sz w:val="18"/>
                <w:szCs w:val="18"/>
                <w:lang w:eastAsia="zh-CN"/>
              </w:rPr>
            </w:pPr>
            <w:r w:rsidRPr="00286D72">
              <w:rPr>
                <w:sz w:val="18"/>
                <w:szCs w:val="18"/>
                <w:lang w:eastAsia="zh-CN"/>
              </w:rPr>
              <w:t xml:space="preserve">1.915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F073F7" w14:textId="77777777" w:rsidR="00A108C8" w:rsidRPr="00286D72" w:rsidRDefault="00286D72">
            <w:pPr>
              <w:rPr>
                <w:sz w:val="18"/>
                <w:szCs w:val="18"/>
                <w:lang w:eastAsia="zh-CN"/>
              </w:rPr>
            </w:pPr>
            <w:r w:rsidRPr="00286D72">
              <w:rPr>
                <w:sz w:val="18"/>
                <w:szCs w:val="18"/>
                <w:lang w:eastAsia="zh-CN"/>
              </w:rPr>
              <w:t xml:space="preserve">0.662 </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9D95E3" w14:textId="77777777" w:rsidR="00A108C8" w:rsidRPr="00286D72" w:rsidRDefault="00286D72">
            <w:pPr>
              <w:rPr>
                <w:sz w:val="18"/>
                <w:szCs w:val="18"/>
                <w:lang w:eastAsia="zh-CN"/>
              </w:rPr>
            </w:pPr>
            <w:r w:rsidRPr="00286D72">
              <w:rPr>
                <w:sz w:val="18"/>
                <w:szCs w:val="18"/>
                <w:lang w:eastAsia="zh-CN"/>
              </w:rPr>
              <w:t xml:space="preserve">7.110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8BE00E" w14:textId="77777777" w:rsidR="00A108C8" w:rsidRPr="00286D72" w:rsidRDefault="00286D72">
            <w:pPr>
              <w:rPr>
                <w:sz w:val="18"/>
                <w:szCs w:val="18"/>
                <w:lang w:eastAsia="zh-CN"/>
              </w:rPr>
            </w:pPr>
            <w:r w:rsidRPr="00286D72">
              <w:rPr>
                <w:sz w:val="18"/>
                <w:szCs w:val="18"/>
                <w:lang w:eastAsia="zh-CN"/>
              </w:rPr>
              <w:t xml:space="preserve">4.921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1F7AF0" w14:textId="77777777" w:rsidR="00A108C8" w:rsidRPr="00286D72" w:rsidRDefault="00286D72">
            <w:pPr>
              <w:rPr>
                <w:sz w:val="18"/>
                <w:szCs w:val="18"/>
                <w:lang w:eastAsia="zh-CN"/>
              </w:rPr>
            </w:pPr>
            <w:r w:rsidRPr="00286D72">
              <w:rPr>
                <w:sz w:val="18"/>
                <w:szCs w:val="18"/>
                <w:lang w:eastAsia="zh-CN"/>
              </w:rPr>
              <w:t xml:space="preserve">3.625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BC1ACA" w14:textId="77777777" w:rsidR="00A108C8" w:rsidRPr="00286D72" w:rsidRDefault="00286D72">
            <w:pPr>
              <w:rPr>
                <w:sz w:val="18"/>
                <w:szCs w:val="18"/>
                <w:lang w:eastAsia="zh-CN"/>
              </w:rPr>
            </w:pPr>
            <w:r w:rsidRPr="00286D72">
              <w:rPr>
                <w:sz w:val="18"/>
                <w:szCs w:val="18"/>
                <w:lang w:eastAsia="zh-CN"/>
              </w:rPr>
              <w:t xml:space="preserve">0.031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5C6371" w14:textId="77777777" w:rsidR="00A108C8" w:rsidRPr="00286D72" w:rsidRDefault="00286D72">
            <w:pPr>
              <w:rPr>
                <w:sz w:val="18"/>
                <w:szCs w:val="18"/>
                <w:lang w:eastAsia="zh-CN"/>
              </w:rPr>
            </w:pPr>
            <w:r w:rsidRPr="00286D72">
              <w:rPr>
                <w:sz w:val="18"/>
                <w:szCs w:val="18"/>
                <w:lang w:eastAsia="zh-CN"/>
              </w:rPr>
              <w:t xml:space="preserve">1.283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5FB865" w14:textId="77777777" w:rsidR="00A108C8" w:rsidRDefault="00286D72">
            <w:pPr>
              <w:rPr>
                <w:sz w:val="18"/>
                <w:szCs w:val="18"/>
                <w:lang w:eastAsia="zh-CN"/>
              </w:rPr>
            </w:pPr>
            <w:r>
              <w:rPr>
                <w:sz w:val="18"/>
                <w:szCs w:val="18"/>
                <w:lang w:eastAsia="zh-CN"/>
              </w:rPr>
              <w:t xml:space="preserve">2.189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31EC6E" w14:textId="77777777" w:rsidR="00A108C8" w:rsidRDefault="00286D72">
            <w:pPr>
              <w:rPr>
                <w:sz w:val="18"/>
                <w:szCs w:val="18"/>
                <w:lang w:eastAsia="zh-CN"/>
              </w:rPr>
            </w:pPr>
            <w:r>
              <w:rPr>
                <w:sz w:val="18"/>
                <w:szCs w:val="18"/>
                <w:lang w:eastAsia="zh-CN"/>
              </w:rPr>
              <w:t xml:space="preserve">3.485 </w:t>
            </w:r>
          </w:p>
        </w:tc>
      </w:tr>
      <w:tr w:rsidR="00A108C8" w14:paraId="725CF982" w14:textId="77777777">
        <w:trPr>
          <w:trHeight w:val="312"/>
        </w:trPr>
        <w:tc>
          <w:tcPr>
            <w:tcW w:w="1073" w:type="pct"/>
            <w:tcBorders>
              <w:top w:val="single" w:sz="4" w:space="0" w:color="000000"/>
              <w:left w:val="single" w:sz="4" w:space="0" w:color="000000"/>
              <w:bottom w:val="single" w:sz="4" w:space="0" w:color="000000"/>
              <w:right w:val="single" w:sz="4" w:space="0" w:color="000000"/>
            </w:tcBorders>
            <w:shd w:val="clear" w:color="auto" w:fill="auto"/>
          </w:tcPr>
          <w:p w14:paraId="5912C6DA" w14:textId="77777777" w:rsidR="00A108C8" w:rsidRPr="00286D72" w:rsidRDefault="00286D72">
            <w:pPr>
              <w:rPr>
                <w:sz w:val="18"/>
                <w:szCs w:val="18"/>
                <w:lang w:eastAsia="zh-CN"/>
              </w:rPr>
            </w:pPr>
            <w:r w:rsidRPr="00286D72">
              <w:rPr>
                <w:sz w:val="18"/>
                <w:szCs w:val="18"/>
                <w:lang w:eastAsia="zh-CN"/>
              </w:rPr>
              <w:t>RB=16, SE=0.125</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6372CF" w14:textId="77777777" w:rsidR="00A108C8" w:rsidRPr="00286D72" w:rsidRDefault="00286D72">
            <w:pPr>
              <w:rPr>
                <w:sz w:val="18"/>
                <w:szCs w:val="18"/>
                <w:lang w:eastAsia="zh-CN"/>
              </w:rPr>
            </w:pPr>
            <w:r w:rsidRPr="00286D72">
              <w:rPr>
                <w:sz w:val="18"/>
                <w:szCs w:val="18"/>
                <w:lang w:eastAsia="zh-CN"/>
              </w:rPr>
              <w:t xml:space="preserve">1.723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385254" w14:textId="77777777" w:rsidR="00A108C8" w:rsidRPr="00286D72" w:rsidRDefault="00286D72">
            <w:pPr>
              <w:rPr>
                <w:sz w:val="18"/>
                <w:szCs w:val="18"/>
                <w:lang w:eastAsia="zh-CN"/>
              </w:rPr>
            </w:pPr>
            <w:r w:rsidRPr="00286D72">
              <w:rPr>
                <w:sz w:val="18"/>
                <w:szCs w:val="18"/>
                <w:lang w:eastAsia="zh-CN"/>
              </w:rPr>
              <w:t xml:space="preserve">1.685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BB4646" w14:textId="77777777" w:rsidR="00A108C8" w:rsidRPr="00286D72" w:rsidRDefault="00286D72">
            <w:pPr>
              <w:rPr>
                <w:sz w:val="18"/>
                <w:szCs w:val="18"/>
                <w:lang w:eastAsia="zh-CN"/>
              </w:rPr>
            </w:pPr>
            <w:r w:rsidRPr="00286D72">
              <w:rPr>
                <w:sz w:val="18"/>
                <w:szCs w:val="18"/>
                <w:lang w:eastAsia="zh-CN"/>
              </w:rPr>
              <w:t xml:space="preserve">1.189 </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3922A" w14:textId="77777777" w:rsidR="00A108C8" w:rsidRPr="00286D72" w:rsidRDefault="00286D72">
            <w:pPr>
              <w:rPr>
                <w:sz w:val="18"/>
                <w:szCs w:val="18"/>
                <w:lang w:eastAsia="zh-CN"/>
              </w:rPr>
            </w:pPr>
            <w:r w:rsidRPr="00286D72">
              <w:rPr>
                <w:sz w:val="18"/>
                <w:szCs w:val="18"/>
                <w:lang w:eastAsia="zh-CN"/>
              </w:rPr>
              <w:t xml:space="preserve">7.268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8B51F0" w14:textId="77777777" w:rsidR="00A108C8" w:rsidRPr="00286D72" w:rsidRDefault="00286D72">
            <w:pPr>
              <w:rPr>
                <w:sz w:val="18"/>
                <w:szCs w:val="18"/>
                <w:lang w:eastAsia="zh-CN"/>
              </w:rPr>
            </w:pPr>
            <w:r w:rsidRPr="00286D72">
              <w:rPr>
                <w:sz w:val="18"/>
                <w:szCs w:val="18"/>
                <w:lang w:eastAsia="zh-CN"/>
              </w:rPr>
              <w:t xml:space="preserve">4.811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D3479F" w14:textId="77777777" w:rsidR="00A108C8" w:rsidRPr="00286D72" w:rsidRDefault="00286D72">
            <w:pPr>
              <w:rPr>
                <w:sz w:val="18"/>
                <w:szCs w:val="18"/>
                <w:lang w:eastAsia="zh-CN"/>
              </w:rPr>
            </w:pPr>
            <w:r w:rsidRPr="00286D72">
              <w:rPr>
                <w:sz w:val="18"/>
                <w:szCs w:val="18"/>
                <w:lang w:eastAsia="zh-CN"/>
              </w:rPr>
              <w:t xml:space="preserve">4.118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6F53A9" w14:textId="77777777" w:rsidR="00A108C8" w:rsidRPr="00286D72" w:rsidRDefault="00286D72">
            <w:pPr>
              <w:rPr>
                <w:sz w:val="18"/>
                <w:szCs w:val="18"/>
                <w:lang w:eastAsia="zh-CN"/>
              </w:rPr>
            </w:pPr>
            <w:r w:rsidRPr="00286D72">
              <w:rPr>
                <w:sz w:val="18"/>
                <w:szCs w:val="18"/>
                <w:lang w:eastAsia="zh-CN"/>
              </w:rPr>
              <w:t xml:space="preserve">0.038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E95D5F" w14:textId="77777777" w:rsidR="00A108C8" w:rsidRPr="00286D72" w:rsidRDefault="00286D72">
            <w:pPr>
              <w:rPr>
                <w:sz w:val="18"/>
                <w:szCs w:val="18"/>
                <w:lang w:eastAsia="zh-CN"/>
              </w:rPr>
            </w:pPr>
            <w:r w:rsidRPr="00286D72">
              <w:rPr>
                <w:sz w:val="18"/>
                <w:szCs w:val="18"/>
                <w:lang w:eastAsia="zh-CN"/>
              </w:rPr>
              <w:t xml:space="preserve">0.534 </w:t>
            </w:r>
          </w:p>
        </w:tc>
        <w:tc>
          <w:tcPr>
            <w:tcW w:w="31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B003B1" w14:textId="77777777" w:rsidR="00A108C8" w:rsidRDefault="00286D72">
            <w:pPr>
              <w:rPr>
                <w:sz w:val="18"/>
                <w:szCs w:val="18"/>
                <w:lang w:eastAsia="zh-CN"/>
              </w:rPr>
            </w:pPr>
            <w:r>
              <w:rPr>
                <w:sz w:val="18"/>
                <w:szCs w:val="18"/>
                <w:lang w:eastAsia="zh-CN"/>
              </w:rPr>
              <w:t xml:space="preserve">2.457 </w:t>
            </w:r>
          </w:p>
        </w:tc>
        <w:tc>
          <w:tcPr>
            <w:tcW w:w="44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8A72A4" w14:textId="77777777" w:rsidR="00A108C8" w:rsidRDefault="00286D72">
            <w:pPr>
              <w:rPr>
                <w:sz w:val="18"/>
                <w:szCs w:val="18"/>
                <w:lang w:eastAsia="zh-CN"/>
              </w:rPr>
            </w:pPr>
            <w:r>
              <w:rPr>
                <w:sz w:val="18"/>
                <w:szCs w:val="18"/>
                <w:lang w:eastAsia="zh-CN"/>
              </w:rPr>
              <w:t xml:space="preserve">3.150 </w:t>
            </w:r>
          </w:p>
        </w:tc>
      </w:tr>
      <w:tr w:rsidR="00A108C8" w14:paraId="432BBD5C" w14:textId="77777777">
        <w:trPr>
          <w:trHeight w:val="312"/>
        </w:trPr>
        <w:tc>
          <w:tcPr>
            <w:tcW w:w="1073" w:type="pct"/>
            <w:tcBorders>
              <w:top w:val="single" w:sz="4" w:space="0" w:color="000000"/>
              <w:left w:val="single" w:sz="4" w:space="0" w:color="000000"/>
              <w:bottom w:val="nil"/>
              <w:right w:val="single" w:sz="4" w:space="0" w:color="000000"/>
            </w:tcBorders>
            <w:shd w:val="clear" w:color="auto" w:fill="auto"/>
          </w:tcPr>
          <w:p w14:paraId="73DCDAD9" w14:textId="77777777" w:rsidR="00A108C8" w:rsidRPr="00286D72" w:rsidRDefault="00286D72">
            <w:pPr>
              <w:rPr>
                <w:sz w:val="18"/>
                <w:szCs w:val="18"/>
                <w:lang w:eastAsia="zh-CN"/>
              </w:rPr>
            </w:pPr>
            <w:r w:rsidRPr="00286D72">
              <w:rPr>
                <w:sz w:val="18"/>
                <w:szCs w:val="18"/>
                <w:lang w:eastAsia="zh-CN"/>
              </w:rPr>
              <w:t>RB=24, SE=0.25</w:t>
            </w:r>
          </w:p>
        </w:tc>
        <w:tc>
          <w:tcPr>
            <w:tcW w:w="444" w:type="pct"/>
            <w:tcBorders>
              <w:top w:val="single" w:sz="4" w:space="0" w:color="000000"/>
              <w:left w:val="single" w:sz="4" w:space="0" w:color="000000"/>
              <w:bottom w:val="nil"/>
              <w:right w:val="single" w:sz="4" w:space="0" w:color="000000"/>
            </w:tcBorders>
            <w:shd w:val="clear" w:color="auto" w:fill="auto"/>
            <w:noWrap/>
            <w:vAlign w:val="bottom"/>
          </w:tcPr>
          <w:p w14:paraId="7AC4A2F3" w14:textId="77777777" w:rsidR="00A108C8" w:rsidRPr="00286D72" w:rsidRDefault="00286D72">
            <w:pPr>
              <w:rPr>
                <w:sz w:val="18"/>
                <w:szCs w:val="18"/>
                <w:lang w:eastAsia="zh-CN"/>
              </w:rPr>
            </w:pPr>
            <w:r w:rsidRPr="00286D72">
              <w:rPr>
                <w:sz w:val="18"/>
                <w:szCs w:val="18"/>
                <w:lang w:eastAsia="zh-CN"/>
              </w:rPr>
              <w:t xml:space="preserve">1.628 </w:t>
            </w:r>
          </w:p>
        </w:tc>
        <w:tc>
          <w:tcPr>
            <w:tcW w:w="312" w:type="pct"/>
            <w:tcBorders>
              <w:top w:val="single" w:sz="4" w:space="0" w:color="000000"/>
              <w:left w:val="single" w:sz="4" w:space="0" w:color="000000"/>
              <w:bottom w:val="nil"/>
              <w:right w:val="single" w:sz="4" w:space="0" w:color="000000"/>
            </w:tcBorders>
            <w:shd w:val="clear" w:color="auto" w:fill="auto"/>
            <w:noWrap/>
            <w:vAlign w:val="bottom"/>
          </w:tcPr>
          <w:p w14:paraId="64AC48AC" w14:textId="77777777" w:rsidR="00A108C8" w:rsidRPr="00286D72" w:rsidRDefault="00286D72">
            <w:pPr>
              <w:rPr>
                <w:sz w:val="18"/>
                <w:szCs w:val="18"/>
                <w:lang w:eastAsia="zh-CN"/>
              </w:rPr>
            </w:pPr>
            <w:r w:rsidRPr="00286D72">
              <w:rPr>
                <w:sz w:val="18"/>
                <w:szCs w:val="18"/>
                <w:lang w:eastAsia="zh-CN"/>
              </w:rPr>
              <w:t xml:space="preserve">1.588 </w:t>
            </w:r>
          </w:p>
        </w:tc>
        <w:tc>
          <w:tcPr>
            <w:tcW w:w="447" w:type="pct"/>
            <w:tcBorders>
              <w:top w:val="single" w:sz="4" w:space="0" w:color="000000"/>
              <w:left w:val="single" w:sz="4" w:space="0" w:color="000000"/>
              <w:bottom w:val="nil"/>
              <w:right w:val="single" w:sz="4" w:space="0" w:color="000000"/>
            </w:tcBorders>
            <w:shd w:val="clear" w:color="auto" w:fill="auto"/>
            <w:noWrap/>
            <w:vAlign w:val="bottom"/>
          </w:tcPr>
          <w:p w14:paraId="406CED30" w14:textId="77777777" w:rsidR="00A108C8" w:rsidRPr="00286D72" w:rsidRDefault="00286D72">
            <w:pPr>
              <w:rPr>
                <w:sz w:val="18"/>
                <w:szCs w:val="18"/>
                <w:lang w:eastAsia="zh-CN"/>
              </w:rPr>
            </w:pPr>
            <w:r w:rsidRPr="00286D72">
              <w:rPr>
                <w:sz w:val="18"/>
                <w:szCs w:val="18"/>
                <w:lang w:eastAsia="zh-CN"/>
              </w:rPr>
              <w:t xml:space="preserve">0.491 </w:t>
            </w:r>
          </w:p>
        </w:tc>
        <w:tc>
          <w:tcPr>
            <w:tcW w:w="444" w:type="pct"/>
            <w:tcBorders>
              <w:top w:val="single" w:sz="4" w:space="0" w:color="000000"/>
              <w:left w:val="single" w:sz="4" w:space="0" w:color="000000"/>
              <w:bottom w:val="nil"/>
              <w:right w:val="single" w:sz="4" w:space="0" w:color="000000"/>
            </w:tcBorders>
            <w:shd w:val="clear" w:color="auto" w:fill="auto"/>
            <w:noWrap/>
            <w:vAlign w:val="bottom"/>
          </w:tcPr>
          <w:p w14:paraId="2DD42A33" w14:textId="77777777" w:rsidR="00A108C8" w:rsidRPr="00286D72" w:rsidRDefault="00286D72">
            <w:pPr>
              <w:rPr>
                <w:sz w:val="18"/>
                <w:szCs w:val="18"/>
                <w:lang w:eastAsia="zh-CN"/>
              </w:rPr>
            </w:pPr>
            <w:r w:rsidRPr="00286D72">
              <w:rPr>
                <w:sz w:val="18"/>
                <w:szCs w:val="18"/>
                <w:lang w:eastAsia="zh-CN"/>
              </w:rPr>
              <w:t xml:space="preserve">7.322 </w:t>
            </w:r>
          </w:p>
        </w:tc>
        <w:tc>
          <w:tcPr>
            <w:tcW w:w="312" w:type="pct"/>
            <w:tcBorders>
              <w:top w:val="single" w:sz="4" w:space="0" w:color="000000"/>
              <w:left w:val="single" w:sz="4" w:space="0" w:color="000000"/>
              <w:bottom w:val="nil"/>
              <w:right w:val="single" w:sz="4" w:space="0" w:color="000000"/>
            </w:tcBorders>
            <w:shd w:val="clear" w:color="auto" w:fill="auto"/>
            <w:noWrap/>
            <w:vAlign w:val="bottom"/>
          </w:tcPr>
          <w:p w14:paraId="3F639F40" w14:textId="77777777" w:rsidR="00A108C8" w:rsidRPr="00286D72" w:rsidRDefault="00286D72">
            <w:pPr>
              <w:rPr>
                <w:sz w:val="18"/>
                <w:szCs w:val="18"/>
                <w:lang w:eastAsia="zh-CN"/>
              </w:rPr>
            </w:pPr>
            <w:r w:rsidRPr="00286D72">
              <w:rPr>
                <w:sz w:val="18"/>
                <w:szCs w:val="18"/>
                <w:lang w:eastAsia="zh-CN"/>
              </w:rPr>
              <w:t xml:space="preserve">4.767 </w:t>
            </w:r>
          </w:p>
        </w:tc>
        <w:tc>
          <w:tcPr>
            <w:tcW w:w="447" w:type="pct"/>
            <w:tcBorders>
              <w:top w:val="single" w:sz="4" w:space="0" w:color="000000"/>
              <w:left w:val="single" w:sz="4" w:space="0" w:color="000000"/>
              <w:bottom w:val="nil"/>
              <w:right w:val="single" w:sz="4" w:space="0" w:color="000000"/>
            </w:tcBorders>
            <w:shd w:val="clear" w:color="auto" w:fill="auto"/>
            <w:noWrap/>
            <w:vAlign w:val="bottom"/>
          </w:tcPr>
          <w:p w14:paraId="6BE120FB" w14:textId="77777777" w:rsidR="00A108C8" w:rsidRPr="00286D72" w:rsidRDefault="00286D72">
            <w:pPr>
              <w:rPr>
                <w:sz w:val="18"/>
                <w:szCs w:val="18"/>
                <w:lang w:eastAsia="zh-CN"/>
              </w:rPr>
            </w:pPr>
            <w:r w:rsidRPr="00286D72">
              <w:rPr>
                <w:sz w:val="18"/>
                <w:szCs w:val="18"/>
                <w:lang w:eastAsia="zh-CN"/>
              </w:rPr>
              <w:t xml:space="preserve">3.569 </w:t>
            </w:r>
          </w:p>
        </w:tc>
        <w:tc>
          <w:tcPr>
            <w:tcW w:w="312" w:type="pct"/>
            <w:tcBorders>
              <w:top w:val="single" w:sz="4" w:space="0" w:color="000000"/>
              <w:left w:val="single" w:sz="4" w:space="0" w:color="000000"/>
              <w:bottom w:val="nil"/>
              <w:right w:val="single" w:sz="4" w:space="0" w:color="000000"/>
            </w:tcBorders>
            <w:shd w:val="clear" w:color="auto" w:fill="auto"/>
            <w:noWrap/>
            <w:vAlign w:val="bottom"/>
          </w:tcPr>
          <w:p w14:paraId="36BB2902" w14:textId="77777777" w:rsidR="00A108C8" w:rsidRPr="00286D72" w:rsidRDefault="00286D72">
            <w:pPr>
              <w:rPr>
                <w:sz w:val="18"/>
                <w:szCs w:val="18"/>
                <w:lang w:eastAsia="zh-CN"/>
              </w:rPr>
            </w:pPr>
            <w:r w:rsidRPr="00286D72">
              <w:rPr>
                <w:sz w:val="18"/>
                <w:szCs w:val="18"/>
                <w:lang w:eastAsia="zh-CN"/>
              </w:rPr>
              <w:t xml:space="preserve">0.040 </w:t>
            </w:r>
          </w:p>
        </w:tc>
        <w:tc>
          <w:tcPr>
            <w:tcW w:w="447" w:type="pct"/>
            <w:tcBorders>
              <w:top w:val="single" w:sz="4" w:space="0" w:color="000000"/>
              <w:left w:val="single" w:sz="4" w:space="0" w:color="000000"/>
              <w:bottom w:val="nil"/>
              <w:right w:val="single" w:sz="4" w:space="0" w:color="000000"/>
            </w:tcBorders>
            <w:shd w:val="clear" w:color="auto" w:fill="auto"/>
            <w:noWrap/>
            <w:vAlign w:val="bottom"/>
          </w:tcPr>
          <w:p w14:paraId="4520F3E3" w14:textId="77777777" w:rsidR="00A108C8" w:rsidRPr="00286D72" w:rsidRDefault="00286D72">
            <w:pPr>
              <w:rPr>
                <w:sz w:val="18"/>
                <w:szCs w:val="18"/>
                <w:lang w:eastAsia="zh-CN"/>
              </w:rPr>
            </w:pPr>
            <w:r w:rsidRPr="00286D72">
              <w:rPr>
                <w:sz w:val="18"/>
                <w:szCs w:val="18"/>
                <w:lang w:eastAsia="zh-CN"/>
              </w:rPr>
              <w:t xml:space="preserve">1.137 </w:t>
            </w:r>
          </w:p>
        </w:tc>
        <w:tc>
          <w:tcPr>
            <w:tcW w:w="312" w:type="pct"/>
            <w:tcBorders>
              <w:top w:val="single" w:sz="4" w:space="0" w:color="000000"/>
              <w:left w:val="single" w:sz="4" w:space="0" w:color="000000"/>
              <w:bottom w:val="nil"/>
              <w:right w:val="single" w:sz="4" w:space="0" w:color="000000"/>
            </w:tcBorders>
            <w:shd w:val="clear" w:color="auto" w:fill="auto"/>
            <w:noWrap/>
            <w:vAlign w:val="bottom"/>
          </w:tcPr>
          <w:p w14:paraId="1C393438" w14:textId="77777777" w:rsidR="00A108C8" w:rsidRDefault="00286D72">
            <w:pPr>
              <w:rPr>
                <w:sz w:val="18"/>
                <w:szCs w:val="18"/>
                <w:lang w:eastAsia="zh-CN"/>
              </w:rPr>
            </w:pPr>
            <w:r>
              <w:rPr>
                <w:sz w:val="18"/>
                <w:szCs w:val="18"/>
                <w:lang w:eastAsia="zh-CN"/>
              </w:rPr>
              <w:t xml:space="preserve">2.555 </w:t>
            </w:r>
          </w:p>
        </w:tc>
        <w:tc>
          <w:tcPr>
            <w:tcW w:w="447" w:type="pct"/>
            <w:tcBorders>
              <w:top w:val="single" w:sz="4" w:space="0" w:color="000000"/>
              <w:left w:val="single" w:sz="4" w:space="0" w:color="000000"/>
              <w:bottom w:val="nil"/>
              <w:right w:val="single" w:sz="4" w:space="0" w:color="000000"/>
            </w:tcBorders>
            <w:shd w:val="clear" w:color="auto" w:fill="auto"/>
            <w:noWrap/>
            <w:vAlign w:val="bottom"/>
          </w:tcPr>
          <w:p w14:paraId="5994F945" w14:textId="77777777" w:rsidR="00A108C8" w:rsidRDefault="00286D72">
            <w:pPr>
              <w:rPr>
                <w:sz w:val="18"/>
                <w:szCs w:val="18"/>
                <w:lang w:eastAsia="zh-CN"/>
              </w:rPr>
            </w:pPr>
            <w:r>
              <w:rPr>
                <w:sz w:val="18"/>
                <w:szCs w:val="18"/>
                <w:lang w:eastAsia="zh-CN"/>
              </w:rPr>
              <w:t xml:space="preserve">3.752 </w:t>
            </w:r>
          </w:p>
        </w:tc>
      </w:tr>
      <w:tr w:rsidR="00A108C8" w14:paraId="09E474AA" w14:textId="77777777">
        <w:trPr>
          <w:trHeight w:val="312"/>
        </w:trPr>
        <w:tc>
          <w:tcPr>
            <w:tcW w:w="1073" w:type="pct"/>
            <w:tcBorders>
              <w:top w:val="single" w:sz="8" w:space="0" w:color="000000"/>
              <w:left w:val="single" w:sz="8" w:space="0" w:color="000000"/>
              <w:bottom w:val="single" w:sz="8" w:space="0" w:color="000000"/>
              <w:right w:val="single" w:sz="4" w:space="0" w:color="000000"/>
            </w:tcBorders>
            <w:shd w:val="clear" w:color="auto" w:fill="auto"/>
          </w:tcPr>
          <w:p w14:paraId="000C3E7A" w14:textId="77777777" w:rsidR="00A108C8" w:rsidRPr="00286D72" w:rsidRDefault="00286D72">
            <w:pPr>
              <w:rPr>
                <w:sz w:val="18"/>
                <w:szCs w:val="18"/>
                <w:lang w:eastAsia="zh-CN"/>
              </w:rPr>
            </w:pPr>
            <w:r w:rsidRPr="00286D72">
              <w:rPr>
                <w:sz w:val="18"/>
                <w:szCs w:val="18"/>
                <w:lang w:eastAsia="zh-CN"/>
              </w:rPr>
              <w:t>RB=32, SE=0.375</w:t>
            </w:r>
          </w:p>
        </w:tc>
        <w:tc>
          <w:tcPr>
            <w:tcW w:w="444"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70C58FCE" w14:textId="77777777" w:rsidR="00A108C8" w:rsidRPr="00286D72" w:rsidRDefault="00286D72">
            <w:pPr>
              <w:rPr>
                <w:sz w:val="18"/>
                <w:szCs w:val="18"/>
                <w:lang w:eastAsia="zh-CN"/>
              </w:rPr>
            </w:pPr>
            <w:r w:rsidRPr="00286D72">
              <w:rPr>
                <w:sz w:val="18"/>
                <w:szCs w:val="18"/>
                <w:lang w:eastAsia="zh-CN"/>
              </w:rPr>
              <w:t xml:space="preserve">1.572 </w:t>
            </w:r>
          </w:p>
        </w:tc>
        <w:tc>
          <w:tcPr>
            <w:tcW w:w="312"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662AC899" w14:textId="77777777" w:rsidR="00A108C8" w:rsidRPr="00286D72" w:rsidRDefault="00286D72">
            <w:pPr>
              <w:rPr>
                <w:sz w:val="18"/>
                <w:szCs w:val="18"/>
                <w:lang w:eastAsia="zh-CN"/>
              </w:rPr>
            </w:pPr>
            <w:r w:rsidRPr="00286D72">
              <w:rPr>
                <w:sz w:val="18"/>
                <w:szCs w:val="18"/>
                <w:lang w:eastAsia="zh-CN"/>
              </w:rPr>
              <w:t xml:space="preserve">1.536 </w:t>
            </w:r>
          </w:p>
        </w:tc>
        <w:tc>
          <w:tcPr>
            <w:tcW w:w="447"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125E7951" w14:textId="77777777" w:rsidR="00A108C8" w:rsidRPr="00286D72" w:rsidRDefault="00286D72">
            <w:pPr>
              <w:rPr>
                <w:sz w:val="18"/>
                <w:szCs w:val="18"/>
                <w:lang w:eastAsia="zh-CN"/>
              </w:rPr>
            </w:pPr>
            <w:r w:rsidRPr="00286D72">
              <w:rPr>
                <w:sz w:val="18"/>
                <w:szCs w:val="18"/>
                <w:lang w:eastAsia="zh-CN"/>
              </w:rPr>
              <w:t xml:space="preserve">0.150 </w:t>
            </w:r>
          </w:p>
        </w:tc>
        <w:tc>
          <w:tcPr>
            <w:tcW w:w="444"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4D60C2D6" w14:textId="77777777" w:rsidR="00A108C8" w:rsidRPr="00286D72" w:rsidRDefault="00286D72">
            <w:pPr>
              <w:rPr>
                <w:sz w:val="18"/>
                <w:szCs w:val="18"/>
                <w:lang w:eastAsia="zh-CN"/>
              </w:rPr>
            </w:pPr>
            <w:r w:rsidRPr="00286D72">
              <w:rPr>
                <w:sz w:val="18"/>
                <w:szCs w:val="18"/>
                <w:lang w:eastAsia="zh-CN"/>
              </w:rPr>
              <w:t xml:space="preserve">7.391 </w:t>
            </w:r>
          </w:p>
        </w:tc>
        <w:tc>
          <w:tcPr>
            <w:tcW w:w="312"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141F5E3E" w14:textId="77777777" w:rsidR="00A108C8" w:rsidRPr="00286D72" w:rsidRDefault="00286D72">
            <w:pPr>
              <w:rPr>
                <w:sz w:val="18"/>
                <w:szCs w:val="18"/>
                <w:lang w:eastAsia="zh-CN"/>
              </w:rPr>
            </w:pPr>
            <w:r w:rsidRPr="00286D72">
              <w:rPr>
                <w:sz w:val="18"/>
                <w:szCs w:val="18"/>
                <w:lang w:eastAsia="zh-CN"/>
              </w:rPr>
              <w:t xml:space="preserve">4.746 </w:t>
            </w:r>
          </w:p>
        </w:tc>
        <w:tc>
          <w:tcPr>
            <w:tcW w:w="447"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126F237A" w14:textId="77777777" w:rsidR="00A108C8" w:rsidRPr="00286D72" w:rsidRDefault="00286D72">
            <w:pPr>
              <w:rPr>
                <w:sz w:val="18"/>
                <w:szCs w:val="18"/>
                <w:lang w:eastAsia="zh-CN"/>
              </w:rPr>
            </w:pPr>
            <w:r w:rsidRPr="00286D72">
              <w:rPr>
                <w:sz w:val="18"/>
                <w:szCs w:val="18"/>
                <w:lang w:eastAsia="zh-CN"/>
              </w:rPr>
              <w:t xml:space="preserve">2.821 </w:t>
            </w:r>
          </w:p>
        </w:tc>
        <w:tc>
          <w:tcPr>
            <w:tcW w:w="312"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4CB0C694" w14:textId="77777777" w:rsidR="00A108C8" w:rsidRPr="00286D72" w:rsidRDefault="00286D72">
            <w:pPr>
              <w:rPr>
                <w:sz w:val="18"/>
                <w:szCs w:val="18"/>
                <w:lang w:eastAsia="zh-CN"/>
              </w:rPr>
            </w:pPr>
            <w:r w:rsidRPr="00286D72">
              <w:rPr>
                <w:sz w:val="18"/>
                <w:szCs w:val="18"/>
                <w:lang w:eastAsia="zh-CN"/>
              </w:rPr>
              <w:t xml:space="preserve">0.037 </w:t>
            </w:r>
          </w:p>
        </w:tc>
        <w:tc>
          <w:tcPr>
            <w:tcW w:w="447"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34BEEBA4" w14:textId="77777777" w:rsidR="00A108C8" w:rsidRPr="00286D72" w:rsidRDefault="00286D72">
            <w:pPr>
              <w:rPr>
                <w:sz w:val="18"/>
                <w:szCs w:val="18"/>
                <w:lang w:eastAsia="zh-CN"/>
              </w:rPr>
            </w:pPr>
            <w:r w:rsidRPr="00286D72">
              <w:rPr>
                <w:sz w:val="18"/>
                <w:szCs w:val="18"/>
                <w:lang w:eastAsia="zh-CN"/>
              </w:rPr>
              <w:t xml:space="preserve">1.423 </w:t>
            </w:r>
          </w:p>
        </w:tc>
        <w:tc>
          <w:tcPr>
            <w:tcW w:w="312" w:type="pct"/>
            <w:tcBorders>
              <w:top w:val="single" w:sz="8" w:space="0" w:color="000000"/>
              <w:left w:val="single" w:sz="4" w:space="0" w:color="000000"/>
              <w:bottom w:val="single" w:sz="8" w:space="0" w:color="000000"/>
              <w:right w:val="single" w:sz="4" w:space="0" w:color="000000"/>
            </w:tcBorders>
            <w:shd w:val="clear" w:color="auto" w:fill="auto"/>
            <w:noWrap/>
            <w:vAlign w:val="bottom"/>
          </w:tcPr>
          <w:p w14:paraId="1B62BE2F" w14:textId="77777777" w:rsidR="00A108C8" w:rsidRDefault="00286D72">
            <w:pPr>
              <w:rPr>
                <w:sz w:val="18"/>
                <w:szCs w:val="18"/>
                <w:lang w:eastAsia="zh-CN"/>
              </w:rPr>
            </w:pPr>
            <w:r>
              <w:rPr>
                <w:sz w:val="18"/>
                <w:szCs w:val="18"/>
                <w:lang w:eastAsia="zh-CN"/>
              </w:rPr>
              <w:t xml:space="preserve">2.645 </w:t>
            </w:r>
          </w:p>
        </w:tc>
        <w:tc>
          <w:tcPr>
            <w:tcW w:w="447" w:type="pct"/>
            <w:tcBorders>
              <w:top w:val="single" w:sz="8" w:space="0" w:color="000000"/>
              <w:left w:val="single" w:sz="4" w:space="0" w:color="000000"/>
              <w:bottom w:val="single" w:sz="8" w:space="0" w:color="000000"/>
              <w:right w:val="single" w:sz="8" w:space="0" w:color="000000"/>
            </w:tcBorders>
            <w:shd w:val="clear" w:color="auto" w:fill="auto"/>
            <w:noWrap/>
            <w:vAlign w:val="bottom"/>
          </w:tcPr>
          <w:p w14:paraId="3626CF1E" w14:textId="77777777" w:rsidR="00A108C8" w:rsidRDefault="00286D72">
            <w:pPr>
              <w:rPr>
                <w:sz w:val="18"/>
                <w:szCs w:val="18"/>
                <w:lang w:eastAsia="zh-CN"/>
              </w:rPr>
            </w:pPr>
            <w:r>
              <w:rPr>
                <w:sz w:val="18"/>
                <w:szCs w:val="18"/>
                <w:lang w:eastAsia="zh-CN"/>
              </w:rPr>
              <w:t xml:space="preserve">4.570 </w:t>
            </w:r>
          </w:p>
        </w:tc>
      </w:tr>
      <w:tr w:rsidR="00A108C8" w14:paraId="2F662A32" w14:textId="77777777">
        <w:trPr>
          <w:trHeight w:val="312"/>
        </w:trPr>
        <w:tc>
          <w:tcPr>
            <w:tcW w:w="1073" w:type="pct"/>
            <w:tcBorders>
              <w:top w:val="nil"/>
              <w:left w:val="single" w:sz="4" w:space="0" w:color="000000"/>
              <w:bottom w:val="single" w:sz="4" w:space="0" w:color="000000"/>
              <w:right w:val="single" w:sz="4" w:space="0" w:color="000000"/>
            </w:tcBorders>
            <w:shd w:val="clear" w:color="auto" w:fill="auto"/>
          </w:tcPr>
          <w:p w14:paraId="1C5C4B2B" w14:textId="77777777" w:rsidR="00A108C8" w:rsidRPr="00286D72" w:rsidRDefault="00286D72">
            <w:pPr>
              <w:rPr>
                <w:sz w:val="18"/>
                <w:szCs w:val="18"/>
                <w:lang w:eastAsia="zh-CN"/>
              </w:rPr>
            </w:pPr>
            <w:r w:rsidRPr="00286D72">
              <w:rPr>
                <w:sz w:val="18"/>
                <w:szCs w:val="18"/>
                <w:lang w:eastAsia="zh-CN"/>
              </w:rPr>
              <w:t>RB=32, SE=0.125</w:t>
            </w:r>
          </w:p>
        </w:tc>
        <w:tc>
          <w:tcPr>
            <w:tcW w:w="444" w:type="pct"/>
            <w:tcBorders>
              <w:top w:val="nil"/>
              <w:left w:val="single" w:sz="4" w:space="0" w:color="000000"/>
              <w:bottom w:val="single" w:sz="4" w:space="0" w:color="000000"/>
              <w:right w:val="single" w:sz="4" w:space="0" w:color="000000"/>
            </w:tcBorders>
            <w:shd w:val="clear" w:color="auto" w:fill="auto"/>
            <w:noWrap/>
            <w:vAlign w:val="bottom"/>
          </w:tcPr>
          <w:p w14:paraId="1BBC66F2" w14:textId="77777777" w:rsidR="00A108C8" w:rsidRPr="00286D72" w:rsidRDefault="00286D72">
            <w:pPr>
              <w:rPr>
                <w:sz w:val="18"/>
                <w:szCs w:val="18"/>
                <w:lang w:eastAsia="zh-CN"/>
              </w:rPr>
            </w:pPr>
            <w:r w:rsidRPr="00286D72">
              <w:rPr>
                <w:sz w:val="18"/>
                <w:szCs w:val="18"/>
                <w:lang w:eastAsia="zh-CN"/>
              </w:rPr>
              <w:t xml:space="preserve">1.5724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25C61FD7" w14:textId="77777777" w:rsidR="00A108C8" w:rsidRPr="00286D72" w:rsidRDefault="00286D72">
            <w:pPr>
              <w:rPr>
                <w:sz w:val="18"/>
                <w:szCs w:val="18"/>
                <w:lang w:eastAsia="zh-CN"/>
              </w:rPr>
            </w:pPr>
            <w:r w:rsidRPr="00286D72">
              <w:rPr>
                <w:sz w:val="18"/>
                <w:szCs w:val="18"/>
                <w:lang w:eastAsia="zh-CN"/>
              </w:rPr>
              <w:t xml:space="preserve">1.536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3CC05159" w14:textId="77777777" w:rsidR="00A108C8" w:rsidRPr="00286D72" w:rsidRDefault="00286D72">
            <w:pPr>
              <w:rPr>
                <w:sz w:val="18"/>
                <w:szCs w:val="18"/>
                <w:lang w:eastAsia="zh-CN"/>
              </w:rPr>
            </w:pPr>
            <w:r w:rsidRPr="00286D72">
              <w:rPr>
                <w:sz w:val="18"/>
                <w:szCs w:val="18"/>
                <w:lang w:eastAsia="zh-CN"/>
              </w:rPr>
              <w:t xml:space="preserve">1.0657 </w:t>
            </w:r>
          </w:p>
        </w:tc>
        <w:tc>
          <w:tcPr>
            <w:tcW w:w="444" w:type="pct"/>
            <w:tcBorders>
              <w:top w:val="nil"/>
              <w:left w:val="single" w:sz="4" w:space="0" w:color="000000"/>
              <w:bottom w:val="single" w:sz="4" w:space="0" w:color="000000"/>
              <w:right w:val="single" w:sz="4" w:space="0" w:color="000000"/>
            </w:tcBorders>
            <w:shd w:val="clear" w:color="auto" w:fill="auto"/>
            <w:noWrap/>
            <w:vAlign w:val="bottom"/>
          </w:tcPr>
          <w:p w14:paraId="38FD9FCB" w14:textId="77777777" w:rsidR="00A108C8" w:rsidRPr="00286D72" w:rsidRDefault="00286D72">
            <w:pPr>
              <w:rPr>
                <w:sz w:val="18"/>
                <w:szCs w:val="18"/>
                <w:lang w:eastAsia="zh-CN"/>
              </w:rPr>
            </w:pPr>
            <w:r w:rsidRPr="00286D72">
              <w:rPr>
                <w:sz w:val="18"/>
                <w:szCs w:val="18"/>
                <w:lang w:eastAsia="zh-CN"/>
              </w:rPr>
              <w:t xml:space="preserve">7.3912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74E80E20" w14:textId="77777777" w:rsidR="00A108C8" w:rsidRPr="00286D72" w:rsidRDefault="00286D72">
            <w:pPr>
              <w:rPr>
                <w:sz w:val="18"/>
                <w:szCs w:val="18"/>
                <w:lang w:eastAsia="zh-CN"/>
              </w:rPr>
            </w:pPr>
            <w:r w:rsidRPr="00286D72">
              <w:rPr>
                <w:sz w:val="18"/>
                <w:szCs w:val="18"/>
                <w:lang w:eastAsia="zh-CN"/>
              </w:rPr>
              <w:t xml:space="preserve">4.746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0572EA99" w14:textId="77777777" w:rsidR="00A108C8" w:rsidRPr="00286D72" w:rsidRDefault="00286D72">
            <w:pPr>
              <w:rPr>
                <w:sz w:val="18"/>
                <w:szCs w:val="18"/>
                <w:lang w:eastAsia="zh-CN"/>
              </w:rPr>
            </w:pPr>
            <w:r w:rsidRPr="00286D72">
              <w:rPr>
                <w:sz w:val="18"/>
                <w:szCs w:val="18"/>
                <w:lang w:eastAsia="zh-CN"/>
              </w:rPr>
              <w:t xml:space="preserve">4.0329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249EA48F" w14:textId="77777777" w:rsidR="00A108C8" w:rsidRPr="00286D72" w:rsidRDefault="00286D72">
            <w:pPr>
              <w:rPr>
                <w:sz w:val="18"/>
                <w:szCs w:val="18"/>
                <w:lang w:eastAsia="zh-CN"/>
              </w:rPr>
            </w:pPr>
            <w:r w:rsidRPr="00286D72">
              <w:rPr>
                <w:sz w:val="18"/>
                <w:szCs w:val="18"/>
                <w:lang w:eastAsia="zh-CN"/>
              </w:rPr>
              <w:t xml:space="preserve">0.037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751BC588" w14:textId="77777777" w:rsidR="00A108C8" w:rsidRPr="00286D72" w:rsidRDefault="00286D72">
            <w:pPr>
              <w:rPr>
                <w:sz w:val="18"/>
                <w:szCs w:val="18"/>
                <w:lang w:eastAsia="zh-CN"/>
              </w:rPr>
            </w:pPr>
            <w:r w:rsidRPr="00286D72">
              <w:rPr>
                <w:sz w:val="18"/>
                <w:szCs w:val="18"/>
                <w:lang w:eastAsia="zh-CN"/>
              </w:rPr>
              <w:t xml:space="preserve">0.507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4575EC77" w14:textId="77777777" w:rsidR="00A108C8" w:rsidRDefault="00286D72">
            <w:pPr>
              <w:rPr>
                <w:sz w:val="18"/>
                <w:szCs w:val="18"/>
                <w:lang w:eastAsia="zh-CN"/>
              </w:rPr>
            </w:pPr>
            <w:r>
              <w:rPr>
                <w:sz w:val="18"/>
                <w:szCs w:val="18"/>
                <w:lang w:eastAsia="zh-CN"/>
              </w:rPr>
              <w:t xml:space="preserve">2.645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57FD6706" w14:textId="77777777" w:rsidR="00A108C8" w:rsidRDefault="00286D72">
            <w:pPr>
              <w:rPr>
                <w:sz w:val="18"/>
                <w:szCs w:val="18"/>
                <w:lang w:eastAsia="zh-CN"/>
              </w:rPr>
            </w:pPr>
            <w:r>
              <w:rPr>
                <w:sz w:val="18"/>
                <w:szCs w:val="18"/>
                <w:lang w:eastAsia="zh-CN"/>
              </w:rPr>
              <w:t xml:space="preserve">3.358 </w:t>
            </w:r>
          </w:p>
        </w:tc>
      </w:tr>
      <w:tr w:rsidR="00A108C8" w14:paraId="1AE2AE18" w14:textId="77777777">
        <w:trPr>
          <w:trHeight w:val="312"/>
        </w:trPr>
        <w:tc>
          <w:tcPr>
            <w:tcW w:w="1073" w:type="pct"/>
            <w:tcBorders>
              <w:top w:val="nil"/>
              <w:left w:val="single" w:sz="4" w:space="0" w:color="000000"/>
              <w:bottom w:val="single" w:sz="4" w:space="0" w:color="000000"/>
              <w:right w:val="single" w:sz="4" w:space="0" w:color="000000"/>
            </w:tcBorders>
            <w:shd w:val="clear" w:color="auto" w:fill="auto"/>
          </w:tcPr>
          <w:p w14:paraId="7D6D91E8" w14:textId="77777777" w:rsidR="00A108C8" w:rsidRDefault="00286D72">
            <w:pPr>
              <w:rPr>
                <w:sz w:val="18"/>
                <w:szCs w:val="18"/>
                <w:lang w:eastAsia="zh-CN"/>
              </w:rPr>
            </w:pPr>
            <w:r>
              <w:rPr>
                <w:sz w:val="18"/>
                <w:szCs w:val="18"/>
                <w:lang w:eastAsia="zh-CN"/>
              </w:rPr>
              <w:t>RB=40, SE=0.25</w:t>
            </w:r>
          </w:p>
        </w:tc>
        <w:tc>
          <w:tcPr>
            <w:tcW w:w="444" w:type="pct"/>
            <w:tcBorders>
              <w:top w:val="nil"/>
              <w:left w:val="single" w:sz="4" w:space="0" w:color="000000"/>
              <w:bottom w:val="single" w:sz="4" w:space="0" w:color="000000"/>
              <w:right w:val="single" w:sz="4" w:space="0" w:color="000000"/>
            </w:tcBorders>
            <w:shd w:val="clear" w:color="auto" w:fill="auto"/>
            <w:noWrap/>
            <w:vAlign w:val="bottom"/>
          </w:tcPr>
          <w:p w14:paraId="6F837800" w14:textId="77777777" w:rsidR="00A108C8" w:rsidRDefault="00286D72">
            <w:pPr>
              <w:rPr>
                <w:sz w:val="18"/>
                <w:szCs w:val="18"/>
                <w:lang w:eastAsia="zh-CN"/>
              </w:rPr>
            </w:pPr>
            <w:r>
              <w:rPr>
                <w:sz w:val="18"/>
                <w:szCs w:val="18"/>
                <w:lang w:eastAsia="zh-CN"/>
              </w:rPr>
              <w:t xml:space="preserve">1.536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219F889F" w14:textId="77777777" w:rsidR="00A108C8" w:rsidRDefault="00286D72">
            <w:pPr>
              <w:rPr>
                <w:sz w:val="18"/>
                <w:szCs w:val="18"/>
                <w:lang w:eastAsia="zh-CN"/>
              </w:rPr>
            </w:pPr>
            <w:r>
              <w:rPr>
                <w:sz w:val="18"/>
                <w:szCs w:val="18"/>
                <w:lang w:eastAsia="zh-CN"/>
              </w:rPr>
              <w:t xml:space="preserve">1.497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0048EF8B" w14:textId="77777777" w:rsidR="00A108C8" w:rsidRDefault="00286D72">
            <w:pPr>
              <w:rPr>
                <w:sz w:val="18"/>
                <w:szCs w:val="18"/>
                <w:lang w:eastAsia="zh-CN"/>
              </w:rPr>
            </w:pPr>
            <w:r>
              <w:rPr>
                <w:sz w:val="18"/>
                <w:szCs w:val="18"/>
                <w:lang w:eastAsia="zh-CN"/>
              </w:rPr>
              <w:t xml:space="preserve">0.439 </w:t>
            </w:r>
          </w:p>
        </w:tc>
        <w:tc>
          <w:tcPr>
            <w:tcW w:w="444" w:type="pct"/>
            <w:tcBorders>
              <w:top w:val="nil"/>
              <w:left w:val="single" w:sz="4" w:space="0" w:color="000000"/>
              <w:bottom w:val="single" w:sz="4" w:space="0" w:color="000000"/>
              <w:right w:val="single" w:sz="4" w:space="0" w:color="000000"/>
            </w:tcBorders>
            <w:shd w:val="clear" w:color="auto" w:fill="auto"/>
            <w:noWrap/>
            <w:vAlign w:val="bottom"/>
          </w:tcPr>
          <w:p w14:paraId="091A4852" w14:textId="77777777" w:rsidR="00A108C8" w:rsidRDefault="00286D72">
            <w:pPr>
              <w:rPr>
                <w:sz w:val="18"/>
                <w:szCs w:val="18"/>
                <w:lang w:eastAsia="zh-CN"/>
              </w:rPr>
            </w:pPr>
            <w:r>
              <w:rPr>
                <w:sz w:val="18"/>
                <w:szCs w:val="18"/>
                <w:lang w:eastAsia="zh-CN"/>
              </w:rPr>
              <w:t xml:space="preserve">7.394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50551455" w14:textId="77777777" w:rsidR="00A108C8" w:rsidRDefault="00286D72">
            <w:pPr>
              <w:rPr>
                <w:sz w:val="18"/>
                <w:szCs w:val="18"/>
                <w:lang w:eastAsia="zh-CN"/>
              </w:rPr>
            </w:pPr>
            <w:r>
              <w:rPr>
                <w:sz w:val="18"/>
                <w:szCs w:val="18"/>
                <w:lang w:eastAsia="zh-CN"/>
              </w:rPr>
              <w:t xml:space="preserve">4.734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6AF9DEFA" w14:textId="77777777" w:rsidR="00A108C8" w:rsidRDefault="00286D72">
            <w:pPr>
              <w:rPr>
                <w:sz w:val="18"/>
                <w:szCs w:val="18"/>
                <w:lang w:eastAsia="zh-CN"/>
              </w:rPr>
            </w:pPr>
            <w:r>
              <w:rPr>
                <w:sz w:val="18"/>
                <w:szCs w:val="18"/>
                <w:lang w:eastAsia="zh-CN"/>
              </w:rPr>
              <w:t xml:space="preserve">3.554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0EEC1323" w14:textId="77777777" w:rsidR="00A108C8" w:rsidRDefault="00286D72">
            <w:pPr>
              <w:rPr>
                <w:sz w:val="18"/>
                <w:szCs w:val="18"/>
                <w:lang w:eastAsia="zh-CN"/>
              </w:rPr>
            </w:pPr>
            <w:r>
              <w:rPr>
                <w:sz w:val="18"/>
                <w:szCs w:val="18"/>
                <w:lang w:eastAsia="zh-CN"/>
              </w:rPr>
              <w:t xml:space="preserve">0.039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11A6D200" w14:textId="77777777" w:rsidR="00A108C8" w:rsidRDefault="00286D72">
            <w:pPr>
              <w:rPr>
                <w:sz w:val="18"/>
                <w:szCs w:val="18"/>
                <w:lang w:eastAsia="zh-CN"/>
              </w:rPr>
            </w:pPr>
            <w:r>
              <w:rPr>
                <w:sz w:val="18"/>
                <w:szCs w:val="18"/>
                <w:lang w:eastAsia="zh-CN"/>
              </w:rPr>
              <w:t xml:space="preserve">1.097 </w:t>
            </w:r>
          </w:p>
        </w:tc>
        <w:tc>
          <w:tcPr>
            <w:tcW w:w="312" w:type="pct"/>
            <w:tcBorders>
              <w:top w:val="nil"/>
              <w:left w:val="single" w:sz="4" w:space="0" w:color="000000"/>
              <w:bottom w:val="single" w:sz="4" w:space="0" w:color="000000"/>
              <w:right w:val="single" w:sz="4" w:space="0" w:color="000000"/>
            </w:tcBorders>
            <w:shd w:val="clear" w:color="auto" w:fill="auto"/>
            <w:noWrap/>
            <w:vAlign w:val="bottom"/>
          </w:tcPr>
          <w:p w14:paraId="47D30AE3" w14:textId="77777777" w:rsidR="00A108C8" w:rsidRDefault="00286D72">
            <w:pPr>
              <w:rPr>
                <w:sz w:val="18"/>
                <w:szCs w:val="18"/>
                <w:lang w:eastAsia="zh-CN"/>
              </w:rPr>
            </w:pPr>
            <w:r>
              <w:rPr>
                <w:sz w:val="18"/>
                <w:szCs w:val="18"/>
                <w:lang w:eastAsia="zh-CN"/>
              </w:rPr>
              <w:t xml:space="preserve">2.660 </w:t>
            </w:r>
          </w:p>
        </w:tc>
        <w:tc>
          <w:tcPr>
            <w:tcW w:w="447" w:type="pct"/>
            <w:tcBorders>
              <w:top w:val="nil"/>
              <w:left w:val="single" w:sz="4" w:space="0" w:color="000000"/>
              <w:bottom w:val="single" w:sz="4" w:space="0" w:color="000000"/>
              <w:right w:val="single" w:sz="4" w:space="0" w:color="000000"/>
            </w:tcBorders>
            <w:shd w:val="clear" w:color="auto" w:fill="auto"/>
            <w:noWrap/>
            <w:vAlign w:val="bottom"/>
          </w:tcPr>
          <w:p w14:paraId="06558BD9" w14:textId="77777777" w:rsidR="00A108C8" w:rsidRDefault="00286D72">
            <w:pPr>
              <w:rPr>
                <w:sz w:val="18"/>
                <w:szCs w:val="18"/>
                <w:lang w:eastAsia="zh-CN"/>
              </w:rPr>
            </w:pPr>
            <w:r>
              <w:rPr>
                <w:sz w:val="18"/>
                <w:szCs w:val="18"/>
                <w:lang w:eastAsia="zh-CN"/>
              </w:rPr>
              <w:t xml:space="preserve">3.840 </w:t>
            </w:r>
          </w:p>
        </w:tc>
      </w:tr>
    </w:tbl>
    <w:p w14:paraId="053D9348" w14:textId="77777777" w:rsidR="00A108C8" w:rsidRDefault="00A108C8">
      <w:pPr>
        <w:rPr>
          <w:lang w:eastAsia="zh-CN"/>
        </w:rPr>
      </w:pPr>
    </w:p>
    <w:tbl>
      <w:tblPr>
        <w:tblStyle w:val="afa"/>
        <w:tblW w:w="0" w:type="auto"/>
        <w:tblLook w:val="04A0" w:firstRow="1" w:lastRow="0" w:firstColumn="1" w:lastColumn="0" w:noHBand="0" w:noVBand="1"/>
      </w:tblPr>
      <w:tblGrid>
        <w:gridCol w:w="4814"/>
        <w:gridCol w:w="4814"/>
      </w:tblGrid>
      <w:tr w:rsidR="00A108C8" w14:paraId="154544CF" w14:textId="77777777">
        <w:tc>
          <w:tcPr>
            <w:tcW w:w="4927" w:type="dxa"/>
          </w:tcPr>
          <w:p w14:paraId="2647EC5A" w14:textId="77777777" w:rsidR="00A108C8" w:rsidRDefault="00286D72">
            <w:pPr>
              <w:rPr>
                <w:lang w:eastAsia="zh-CN"/>
              </w:rPr>
            </w:pPr>
            <w:r>
              <w:rPr>
                <w:noProof/>
              </w:rPr>
              <w:drawing>
                <wp:inline distT="0" distB="0" distL="114300" distR="114300" wp14:anchorId="53510475" wp14:editId="6624EEC4">
                  <wp:extent cx="2990215" cy="1800225"/>
                  <wp:effectExtent l="0" t="0" r="12065" b="13335"/>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25"/>
                          <a:stretch>
                            <a:fillRect/>
                          </a:stretch>
                        </pic:blipFill>
                        <pic:spPr>
                          <a:xfrm>
                            <a:off x="0" y="0"/>
                            <a:ext cx="2990215" cy="1800225"/>
                          </a:xfrm>
                          <a:prstGeom prst="rect">
                            <a:avLst/>
                          </a:prstGeom>
                          <a:noFill/>
                          <a:ln>
                            <a:noFill/>
                          </a:ln>
                        </pic:spPr>
                      </pic:pic>
                    </a:graphicData>
                  </a:graphic>
                </wp:inline>
              </w:drawing>
            </w:r>
          </w:p>
        </w:tc>
        <w:tc>
          <w:tcPr>
            <w:tcW w:w="4927" w:type="dxa"/>
          </w:tcPr>
          <w:p w14:paraId="3042FF34" w14:textId="77777777" w:rsidR="00A108C8" w:rsidRDefault="00286D72">
            <w:pPr>
              <w:rPr>
                <w:lang w:eastAsia="zh-CN"/>
              </w:rPr>
            </w:pPr>
            <w:r>
              <w:rPr>
                <w:noProof/>
                <w:lang w:eastAsia="zh-CN"/>
              </w:rPr>
              <w:drawing>
                <wp:inline distT="0" distB="0" distL="114300" distR="114300" wp14:anchorId="31E8D57B" wp14:editId="4C52A853">
                  <wp:extent cx="3004185" cy="1800225"/>
                  <wp:effectExtent l="0" t="0" r="13335" b="1333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26"/>
                          <a:stretch>
                            <a:fillRect/>
                          </a:stretch>
                        </pic:blipFill>
                        <pic:spPr>
                          <a:xfrm>
                            <a:off x="0" y="0"/>
                            <a:ext cx="3004185" cy="1800225"/>
                          </a:xfrm>
                          <a:prstGeom prst="rect">
                            <a:avLst/>
                          </a:prstGeom>
                          <a:noFill/>
                          <a:ln>
                            <a:noFill/>
                          </a:ln>
                        </pic:spPr>
                      </pic:pic>
                    </a:graphicData>
                  </a:graphic>
                </wp:inline>
              </w:drawing>
            </w:r>
          </w:p>
        </w:tc>
      </w:tr>
      <w:tr w:rsidR="00A108C8" w14:paraId="43128258" w14:textId="77777777">
        <w:tc>
          <w:tcPr>
            <w:tcW w:w="4927" w:type="dxa"/>
          </w:tcPr>
          <w:p w14:paraId="1D6D87A7" w14:textId="77777777" w:rsidR="00A108C8" w:rsidRDefault="00286D72">
            <w:pPr>
              <w:rPr>
                <w:lang w:eastAsia="zh-CN"/>
              </w:rPr>
            </w:pPr>
            <w:r>
              <w:rPr>
                <w:noProof/>
                <w:lang w:eastAsia="zh-CN"/>
              </w:rPr>
              <w:lastRenderedPageBreak/>
              <w:drawing>
                <wp:inline distT="0" distB="0" distL="114300" distR="114300" wp14:anchorId="1A104D6C" wp14:editId="7E76F6D5">
                  <wp:extent cx="3004185" cy="1800225"/>
                  <wp:effectExtent l="0" t="0" r="13335" b="1333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7"/>
                          <a:stretch>
                            <a:fillRect/>
                          </a:stretch>
                        </pic:blipFill>
                        <pic:spPr>
                          <a:xfrm>
                            <a:off x="0" y="0"/>
                            <a:ext cx="3004185" cy="1800225"/>
                          </a:xfrm>
                          <a:prstGeom prst="rect">
                            <a:avLst/>
                          </a:prstGeom>
                          <a:noFill/>
                          <a:ln>
                            <a:noFill/>
                          </a:ln>
                        </pic:spPr>
                      </pic:pic>
                    </a:graphicData>
                  </a:graphic>
                </wp:inline>
              </w:drawing>
            </w:r>
          </w:p>
        </w:tc>
        <w:tc>
          <w:tcPr>
            <w:tcW w:w="4927" w:type="dxa"/>
          </w:tcPr>
          <w:p w14:paraId="0DF9CBF7" w14:textId="77777777" w:rsidR="00A108C8" w:rsidRDefault="00286D72">
            <w:pPr>
              <w:rPr>
                <w:lang w:eastAsia="zh-CN"/>
              </w:rPr>
            </w:pPr>
            <w:r>
              <w:rPr>
                <w:noProof/>
                <w:lang w:eastAsia="zh-CN"/>
              </w:rPr>
              <w:drawing>
                <wp:inline distT="0" distB="0" distL="114300" distR="114300" wp14:anchorId="34E837F9" wp14:editId="4BB82931">
                  <wp:extent cx="3004185" cy="1800225"/>
                  <wp:effectExtent l="0" t="0" r="13335" b="1333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8"/>
                          <a:stretch>
                            <a:fillRect/>
                          </a:stretch>
                        </pic:blipFill>
                        <pic:spPr>
                          <a:xfrm>
                            <a:off x="0" y="0"/>
                            <a:ext cx="3004185" cy="1800225"/>
                          </a:xfrm>
                          <a:prstGeom prst="rect">
                            <a:avLst/>
                          </a:prstGeom>
                          <a:noFill/>
                          <a:ln>
                            <a:noFill/>
                          </a:ln>
                        </pic:spPr>
                      </pic:pic>
                    </a:graphicData>
                  </a:graphic>
                </wp:inline>
              </w:drawing>
            </w:r>
          </w:p>
        </w:tc>
      </w:tr>
    </w:tbl>
    <w:p w14:paraId="381F4BFA" w14:textId="77777777" w:rsidR="00A108C8" w:rsidRDefault="00A108C8">
      <w:pPr>
        <w:rPr>
          <w:lang w:eastAsia="zh-CN"/>
        </w:rPr>
      </w:pPr>
    </w:p>
    <w:p w14:paraId="23B27FC7" w14:textId="77777777" w:rsidR="00A108C8" w:rsidRDefault="00286D72">
      <w:pPr>
        <w:jc w:val="center"/>
        <w:rPr>
          <w:lang w:eastAsia="zh-CN"/>
        </w:rPr>
      </w:pPr>
      <w:r>
        <w:rPr>
          <w:rFonts w:hint="eastAsia"/>
          <w:lang w:eastAsia="zh-CN"/>
        </w:rPr>
        <w:t xml:space="preserve">Figure 6. LLS evaluation </w:t>
      </w:r>
      <w:r>
        <w:rPr>
          <w:lang w:eastAsia="zh-CN"/>
        </w:rPr>
        <w:t>results</w:t>
      </w:r>
      <w:r>
        <w:rPr>
          <w:rFonts w:hint="eastAsia"/>
          <w:lang w:eastAsia="zh-CN"/>
        </w:rPr>
        <w:t xml:space="preserve"> for QPSK </w:t>
      </w:r>
    </w:p>
    <w:p w14:paraId="11DCB37D" w14:textId="77777777" w:rsidR="00A108C8" w:rsidRDefault="00286D72">
      <w:pPr>
        <w:rPr>
          <w:lang w:eastAsia="zh-CN"/>
        </w:rPr>
      </w:pPr>
      <w:r>
        <w:rPr>
          <w:rFonts w:hint="eastAsia"/>
          <w:lang w:eastAsia="zh-CN"/>
        </w:rPr>
        <w:t xml:space="preserve">Based on the simulation results, we can find that: </w:t>
      </w:r>
    </w:p>
    <w:p w14:paraId="5ADE6CBE" w14:textId="77777777" w:rsidR="00A108C8" w:rsidRDefault="00286D72">
      <w:pPr>
        <w:numPr>
          <w:ilvl w:val="0"/>
          <w:numId w:val="14"/>
        </w:numPr>
        <w:ind w:left="0" w:firstLine="0"/>
        <w:rPr>
          <w:lang w:eastAsia="zh-CN"/>
        </w:rPr>
      </w:pPr>
      <w:r>
        <w:rPr>
          <w:rFonts w:hint="eastAsia"/>
          <w:lang w:eastAsia="zh-CN"/>
        </w:rPr>
        <w:t xml:space="preserve">For required SNR at BLER@10% </w:t>
      </w:r>
    </w:p>
    <w:p w14:paraId="21FEA6EB" w14:textId="77777777" w:rsidR="00A108C8" w:rsidRDefault="00286D72">
      <w:pPr>
        <w:numPr>
          <w:ilvl w:val="1"/>
          <w:numId w:val="14"/>
        </w:numPr>
        <w:ind w:left="420" w:firstLine="0"/>
        <w:rPr>
          <w:lang w:eastAsia="zh-CN"/>
        </w:rPr>
      </w:pPr>
      <w:r>
        <w:rPr>
          <w:rFonts w:hint="eastAsia"/>
          <w:lang w:eastAsia="zh-CN"/>
        </w:rPr>
        <w:t>FDSS without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0.64</w:t>
      </w:r>
      <w:r>
        <w:rPr>
          <w:lang w:eastAsia="zh-CN"/>
        </w:rPr>
        <w:t xml:space="preserve"> dB~ </w:t>
      </w:r>
      <w:r>
        <w:rPr>
          <w:rFonts w:hint="eastAsia"/>
          <w:lang w:eastAsia="zh-CN"/>
        </w:rPr>
        <w:t>1.78</w:t>
      </w:r>
      <w:r>
        <w:rPr>
          <w:lang w:eastAsia="zh-CN"/>
        </w:rPr>
        <w:t xml:space="preserve"> dB</w:t>
      </w:r>
      <w:r>
        <w:rPr>
          <w:rFonts w:hint="eastAsia"/>
          <w:lang w:eastAsia="zh-CN"/>
        </w:rPr>
        <w:t xml:space="preserve"> for FR1 and 0.79 dB~ 1.69 dB for FR2.</w:t>
      </w:r>
    </w:p>
    <w:p w14:paraId="41563C72" w14:textId="77777777" w:rsidR="00A108C8" w:rsidRDefault="00286D72">
      <w:pPr>
        <w:numPr>
          <w:ilvl w:val="1"/>
          <w:numId w:val="14"/>
        </w:numPr>
        <w:ind w:left="420" w:firstLine="0"/>
        <w:rPr>
          <w:lang w:eastAsia="zh-CN"/>
        </w:rPr>
      </w:pPr>
      <w:r>
        <w:rPr>
          <w:rFonts w:hint="eastAsia"/>
          <w:lang w:eastAsia="zh-CN"/>
        </w:rPr>
        <w:t>FDSS with spectrum extension degrade</w:t>
      </w:r>
      <w:r>
        <w:rPr>
          <w:lang w:eastAsia="zh-CN"/>
        </w:rPr>
        <w:t>s</w:t>
      </w:r>
      <w:r>
        <w:rPr>
          <w:rFonts w:hint="eastAsia"/>
          <w:lang w:eastAsia="zh-CN"/>
        </w:rPr>
        <w:t xml:space="preserve"> the LLS performance</w:t>
      </w:r>
      <w:r>
        <w:rPr>
          <w:lang w:eastAsia="zh-CN"/>
        </w:rPr>
        <w:t xml:space="preserve"> in terms of SNR by </w:t>
      </w:r>
      <w:r>
        <w:rPr>
          <w:rFonts w:hint="eastAsia"/>
          <w:lang w:eastAsia="zh-CN"/>
        </w:rPr>
        <w:t>0.46</w:t>
      </w:r>
      <w:r>
        <w:rPr>
          <w:lang w:eastAsia="zh-CN"/>
        </w:rPr>
        <w:t xml:space="preserve"> dB~ </w:t>
      </w:r>
      <w:r>
        <w:rPr>
          <w:rFonts w:hint="eastAsia"/>
          <w:lang w:eastAsia="zh-CN"/>
        </w:rPr>
        <w:t>1.58</w:t>
      </w:r>
      <w:r>
        <w:rPr>
          <w:lang w:eastAsia="zh-CN"/>
        </w:rPr>
        <w:t xml:space="preserve"> dB</w:t>
      </w:r>
      <w:r>
        <w:rPr>
          <w:rFonts w:hint="eastAsia"/>
          <w:lang w:eastAsia="zh-CN"/>
        </w:rPr>
        <w:t xml:space="preserve"> For FR1 and 0.02dB ~ 1.59dB for FR2. </w:t>
      </w:r>
    </w:p>
    <w:p w14:paraId="2459A84C" w14:textId="77777777" w:rsidR="00A108C8" w:rsidRDefault="00286D72">
      <w:pPr>
        <w:numPr>
          <w:ilvl w:val="0"/>
          <w:numId w:val="14"/>
        </w:numPr>
        <w:ind w:left="0" w:firstLine="0"/>
        <w:rPr>
          <w:lang w:eastAsia="zh-CN"/>
        </w:rPr>
      </w:pPr>
      <w:r>
        <w:rPr>
          <w:rFonts w:hint="eastAsia"/>
          <w:lang w:eastAsia="zh-CN"/>
        </w:rPr>
        <w:t>For CM</w:t>
      </w:r>
      <w:r>
        <w:rPr>
          <w:lang w:eastAsia="zh-CN"/>
        </w:rPr>
        <w:t xml:space="preserve"> performance</w:t>
      </w:r>
    </w:p>
    <w:p w14:paraId="1E9A3F02" w14:textId="77777777" w:rsidR="00A108C8" w:rsidRDefault="00286D72">
      <w:pPr>
        <w:numPr>
          <w:ilvl w:val="1"/>
          <w:numId w:val="14"/>
        </w:numPr>
        <w:ind w:left="420" w:firstLine="0"/>
        <w:rPr>
          <w:lang w:eastAsia="zh-CN"/>
        </w:rPr>
      </w:pPr>
      <w:r>
        <w:rPr>
          <w:rFonts w:hint="eastAsia"/>
          <w:lang w:eastAsia="zh-CN"/>
        </w:rPr>
        <w:t xml:space="preserve">FDSS without spectrum extension almost </w:t>
      </w:r>
      <w:r>
        <w:rPr>
          <w:rFonts w:hint="eastAsia"/>
          <w:bCs/>
          <w:lang w:eastAsia="zh-CN"/>
        </w:rPr>
        <w:t>cannot</w:t>
      </w:r>
      <w:r>
        <w:rPr>
          <w:rFonts w:hint="eastAsia"/>
          <w:b/>
          <w:bCs/>
          <w:lang w:eastAsia="zh-CN"/>
        </w:rPr>
        <w:t xml:space="preserve"> </w:t>
      </w:r>
      <w:r>
        <w:rPr>
          <w:rFonts w:hint="eastAsia"/>
          <w:lang w:eastAsia="zh-CN"/>
        </w:rPr>
        <w:t>reduce the CM.</w:t>
      </w:r>
    </w:p>
    <w:p w14:paraId="1E6FE993" w14:textId="77777777" w:rsidR="00A108C8" w:rsidRDefault="00286D72">
      <w:pPr>
        <w:numPr>
          <w:ilvl w:val="1"/>
          <w:numId w:val="14"/>
        </w:numPr>
        <w:ind w:left="420" w:firstLine="0"/>
        <w:rPr>
          <w:lang w:eastAsia="zh-CN"/>
        </w:rPr>
      </w:pPr>
      <w:r>
        <w:rPr>
          <w:rFonts w:hint="eastAsia"/>
          <w:lang w:eastAsia="zh-CN"/>
        </w:rPr>
        <w:t xml:space="preserve">FDSS with spectrum extension can </w:t>
      </w:r>
      <w:r>
        <w:rPr>
          <w:lang w:eastAsia="zh-CN"/>
        </w:rPr>
        <w:t>reduce</w:t>
      </w:r>
      <w:r>
        <w:rPr>
          <w:rFonts w:hint="eastAsia"/>
          <w:lang w:eastAsia="zh-CN"/>
        </w:rPr>
        <w:t xml:space="preserve"> the CM</w:t>
      </w:r>
      <w:r>
        <w:rPr>
          <w:lang w:eastAsia="zh-CN"/>
        </w:rPr>
        <w:t xml:space="preserve"> by </w:t>
      </w:r>
      <w:r>
        <w:rPr>
          <w:rFonts w:hint="eastAsia"/>
          <w:lang w:eastAsia="zh-CN"/>
        </w:rPr>
        <w:t>0.5</w:t>
      </w:r>
      <w:r>
        <w:rPr>
          <w:lang w:eastAsia="zh-CN"/>
        </w:rPr>
        <w:t xml:space="preserve"> dB ~ </w:t>
      </w:r>
      <w:r>
        <w:rPr>
          <w:rFonts w:hint="eastAsia"/>
          <w:lang w:eastAsia="zh-CN"/>
        </w:rPr>
        <w:t>1.4</w:t>
      </w:r>
      <w:r>
        <w:rPr>
          <w:lang w:eastAsia="zh-CN"/>
        </w:rPr>
        <w:t xml:space="preserve"> </w:t>
      </w:r>
      <w:proofErr w:type="spellStart"/>
      <w:r>
        <w:rPr>
          <w:lang w:eastAsia="zh-CN"/>
        </w:rPr>
        <w:t>dB</w:t>
      </w:r>
      <w:r>
        <w:rPr>
          <w:rFonts w:hint="eastAsia"/>
          <w:lang w:eastAsia="zh-CN"/>
        </w:rPr>
        <w:t>.</w:t>
      </w:r>
      <w:proofErr w:type="spellEnd"/>
    </w:p>
    <w:p w14:paraId="46606892" w14:textId="77777777" w:rsidR="00A108C8" w:rsidRDefault="00286D72">
      <w:pPr>
        <w:numPr>
          <w:ilvl w:val="0"/>
          <w:numId w:val="14"/>
        </w:numPr>
        <w:ind w:left="0" w:firstLine="0"/>
        <w:rPr>
          <w:lang w:eastAsia="zh-CN"/>
        </w:rPr>
      </w:pPr>
      <w:r>
        <w:rPr>
          <w:lang w:eastAsia="zh-CN"/>
        </w:rPr>
        <w:t>For PAPR</w:t>
      </w:r>
    </w:p>
    <w:p w14:paraId="7B987D68" w14:textId="77777777" w:rsidR="00A108C8" w:rsidRDefault="00286D72">
      <w:pPr>
        <w:numPr>
          <w:ilvl w:val="1"/>
          <w:numId w:val="14"/>
        </w:numPr>
        <w:ind w:left="420" w:firstLine="0"/>
        <w:rPr>
          <w:lang w:eastAsia="zh-CN"/>
        </w:rPr>
      </w:pPr>
      <w:r>
        <w:rPr>
          <w:lang w:eastAsia="zh-CN"/>
        </w:rPr>
        <w:t xml:space="preserve">FDSS without spectrum extension can reduce the PAPR, more than 2dB PAPR reduction at CCDF@1%. </w:t>
      </w:r>
    </w:p>
    <w:p w14:paraId="240FECDA" w14:textId="77777777" w:rsidR="00A108C8" w:rsidRDefault="00286D72">
      <w:pPr>
        <w:numPr>
          <w:ilvl w:val="1"/>
          <w:numId w:val="14"/>
        </w:numPr>
        <w:ind w:left="420" w:firstLine="0"/>
        <w:rPr>
          <w:lang w:eastAsia="zh-CN"/>
        </w:rPr>
      </w:pPr>
      <w:r>
        <w:rPr>
          <w:lang w:eastAsia="zh-CN"/>
        </w:rPr>
        <w:t>FDSS with spectrum extension can further reduce the PAPR, additional 0.7dB ~ 1.9dB PAPR reduction is observed for different extension factors.</w:t>
      </w:r>
    </w:p>
    <w:p w14:paraId="11FE3A98" w14:textId="77777777" w:rsidR="00A108C8" w:rsidRDefault="00286D72">
      <w:pPr>
        <w:rPr>
          <w:lang w:eastAsia="zh-CN"/>
        </w:rPr>
      </w:pPr>
      <w:r>
        <w:rPr>
          <w:rFonts w:hint="eastAsia"/>
          <w:lang w:eastAsia="zh-CN"/>
        </w:rPr>
        <w:t xml:space="preserve">Based on the above results, </w:t>
      </w:r>
      <w:r>
        <w:rPr>
          <w:lang w:eastAsia="zh-CN"/>
        </w:rPr>
        <w:t xml:space="preserve">e.g., </w:t>
      </w:r>
      <m:oMath>
        <m:r>
          <m:rPr>
            <m:sty m:val="p"/>
          </m:rPr>
          <w:rPr>
            <w:rFonts w:ascii="Cambria Math" w:hAnsi="Cambria Math"/>
            <w:lang w:eastAsia="zh-CN"/>
          </w:rPr>
          <m:t>∆CM</m:t>
        </m:r>
      </m:oMath>
      <w:r>
        <w:rPr>
          <w:lang w:eastAsia="zh-CN"/>
        </w:rPr>
        <w:t xml:space="preserve"> and </w:t>
      </w:r>
      <m:oMath>
        <m:r>
          <m:rPr>
            <m:sty m:val="p"/>
          </m:rPr>
          <w:rPr>
            <w:rFonts w:ascii="Cambria Math" w:hAnsi="Cambria Math"/>
            <w:lang w:eastAsia="zh-CN"/>
          </w:rPr>
          <m:t>∆SNR</m:t>
        </m:r>
      </m:oMath>
      <w:r>
        <w:rPr>
          <w:lang w:eastAsia="zh-CN"/>
        </w:rPr>
        <w:t xml:space="preserve">, it expects minor or even worse net coverage gain can be obtained for FDSS with or without spectrum extension. From </w:t>
      </w:r>
      <w:r>
        <w:rPr>
          <w:rFonts w:hint="eastAsia"/>
          <w:lang w:eastAsia="zh-CN"/>
        </w:rPr>
        <w:t>results</w:t>
      </w:r>
      <w:r>
        <w:rPr>
          <w:lang w:eastAsia="zh-CN"/>
        </w:rPr>
        <w:t xml:space="preserve"> above, the best CM gain is achieved when the extension factor is 0.375, i.e., a</w:t>
      </w:r>
      <w:r>
        <w:rPr>
          <w:lang w:eastAsia="zh-CN"/>
        </w:rPr>
        <w:t>bout 1.</w:t>
      </w:r>
      <w:r>
        <w:rPr>
          <w:rFonts w:hint="eastAsia"/>
          <w:lang w:eastAsia="zh-CN"/>
        </w:rPr>
        <w:t>4</w:t>
      </w:r>
      <w:r>
        <w:rPr>
          <w:lang w:eastAsia="zh-CN"/>
        </w:rPr>
        <w:t xml:space="preserve"> dB CM gain at 99-percentile. But about 0.</w:t>
      </w:r>
      <w:r>
        <w:rPr>
          <w:rFonts w:hint="eastAsia"/>
          <w:lang w:eastAsia="zh-CN"/>
        </w:rPr>
        <w:t>5~0.8</w:t>
      </w:r>
      <w:r>
        <w:rPr>
          <w:lang w:eastAsia="zh-CN"/>
        </w:rPr>
        <w:t>dB performance loss is observed for different spectral efficiency cases we simulated. And for moderate extension factor, i.e., 0.25, the CM gain at 99-percentile is about 1 dB, while about 0.</w:t>
      </w:r>
      <w:r>
        <w:rPr>
          <w:rFonts w:hint="eastAsia"/>
          <w:lang w:eastAsia="zh-CN"/>
        </w:rPr>
        <w:t>5</w:t>
      </w:r>
      <w:r>
        <w:rPr>
          <w:lang w:eastAsia="zh-CN"/>
        </w:rPr>
        <w:t xml:space="preserve"> dB to 1.4 dB loss for SNR is observed. Therefore, even assuming the CM gain can all transform to power boosting gain (not the case in reality), it still results in net coverage degradation. </w:t>
      </w:r>
    </w:p>
    <w:p w14:paraId="3DBB9757" w14:textId="3EB32C4D" w:rsidR="00A108C8" w:rsidRDefault="00286D72">
      <w:pPr>
        <w:rPr>
          <w:rFonts w:hint="eastAsia"/>
          <w:i/>
          <w:lang w:eastAsia="zh-CN"/>
        </w:rPr>
      </w:pPr>
      <w:r>
        <w:rPr>
          <w:b/>
          <w:i/>
          <w:lang w:eastAsia="zh-CN"/>
        </w:rPr>
        <w:t xml:space="preserve">Observation </w:t>
      </w:r>
      <w:r>
        <w:rPr>
          <w:rFonts w:hint="eastAsia"/>
          <w:b/>
          <w:i/>
          <w:lang w:eastAsia="zh-CN"/>
        </w:rPr>
        <w:t>5</w:t>
      </w:r>
      <w:r>
        <w:rPr>
          <w:b/>
          <w:i/>
          <w:lang w:eastAsia="zh-CN"/>
        </w:rPr>
        <w:t xml:space="preserve">: </w:t>
      </w:r>
      <w:r>
        <w:rPr>
          <w:i/>
          <w:lang w:eastAsia="zh-CN"/>
        </w:rPr>
        <w:t>FDSS with or without spectrum extension for QPSK cannot provide clear net coverage gain, while result in net coverage degradation in many cases.</w:t>
      </w:r>
    </w:p>
    <w:p w14:paraId="60A9AC4F" w14:textId="77777777" w:rsidR="00A108C8" w:rsidRDefault="00286D72">
      <w:pPr>
        <w:pStyle w:val="3"/>
        <w:rPr>
          <w:lang w:eastAsia="zh-CN"/>
        </w:rPr>
      </w:pPr>
      <w:r>
        <w:rPr>
          <w:rFonts w:hint="eastAsia"/>
          <w:lang w:val="en-US" w:eastAsia="zh-CN"/>
        </w:rPr>
        <w:t>Evaluation for pi/2-BPSK</w:t>
      </w:r>
    </w:p>
    <w:p w14:paraId="68444C61" w14:textId="77777777" w:rsidR="00A108C8" w:rsidRDefault="00286D72">
      <w:pPr>
        <w:rPr>
          <w:lang w:eastAsia="zh-CN"/>
        </w:rPr>
      </w:pPr>
      <w:r>
        <w:rPr>
          <w:rFonts w:hint="eastAsia"/>
          <w:lang w:eastAsia="zh-CN"/>
        </w:rPr>
        <w:t>The LLS results for pi/2-BPSK are shown in Table-6 and Figure-7.</w:t>
      </w:r>
    </w:p>
    <w:p w14:paraId="1F3324D8" w14:textId="77777777" w:rsidR="00A108C8" w:rsidRDefault="00286D72">
      <w:pPr>
        <w:jc w:val="center"/>
        <w:rPr>
          <w:lang w:eastAsia="zh-CN"/>
        </w:rPr>
      </w:pPr>
      <w:r>
        <w:rPr>
          <w:rFonts w:hint="eastAsia"/>
          <w:lang w:eastAsia="zh-CN"/>
        </w:rPr>
        <w:t xml:space="preserve">Table-6. LLS evaluation summary for pi/2-BPSK </w:t>
      </w:r>
    </w:p>
    <w:tbl>
      <w:tblPr>
        <w:tblW w:w="4997" w:type="pct"/>
        <w:tblLook w:val="04A0" w:firstRow="1" w:lastRow="0" w:firstColumn="1" w:lastColumn="0" w:noHBand="0" w:noVBand="1"/>
      </w:tblPr>
      <w:tblGrid>
        <w:gridCol w:w="1402"/>
        <w:gridCol w:w="1021"/>
        <w:gridCol w:w="678"/>
        <w:gridCol w:w="974"/>
        <w:gridCol w:w="1020"/>
        <w:gridCol w:w="812"/>
        <w:gridCol w:w="974"/>
        <w:gridCol w:w="1020"/>
        <w:gridCol w:w="747"/>
        <w:gridCol w:w="974"/>
      </w:tblGrid>
      <w:tr w:rsidR="00A108C8" w14:paraId="2FD08371" w14:textId="77777777">
        <w:trPr>
          <w:trHeight w:val="264"/>
        </w:trPr>
        <w:tc>
          <w:tcPr>
            <w:tcW w:w="728" w:type="pct"/>
            <w:vMerge w:val="restart"/>
            <w:tcBorders>
              <w:top w:val="single" w:sz="4" w:space="0" w:color="000000"/>
              <w:left w:val="single" w:sz="4" w:space="0" w:color="000000"/>
              <w:right w:val="single" w:sz="4" w:space="0" w:color="000000"/>
            </w:tcBorders>
            <w:shd w:val="clear" w:color="auto" w:fill="auto"/>
            <w:noWrap/>
            <w:vAlign w:val="center"/>
          </w:tcPr>
          <w:p w14:paraId="081932C3" w14:textId="77777777" w:rsidR="00A108C8" w:rsidRDefault="00286D72">
            <w:pPr>
              <w:jc w:val="center"/>
              <w:rPr>
                <w:sz w:val="18"/>
                <w:szCs w:val="18"/>
                <w:lang w:eastAsia="zh-CN"/>
              </w:rPr>
            </w:pPr>
            <w:r>
              <w:rPr>
                <w:sz w:val="18"/>
                <w:szCs w:val="18"/>
                <w:lang w:eastAsia="zh-CN"/>
              </w:rPr>
              <w:t>pi/2-BPSK</w:t>
            </w:r>
          </w:p>
        </w:tc>
        <w:tc>
          <w:tcPr>
            <w:tcW w:w="138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D1079" w14:textId="77777777" w:rsidR="00A108C8" w:rsidRDefault="00286D72">
            <w:pPr>
              <w:jc w:val="center"/>
              <w:rPr>
                <w:sz w:val="18"/>
                <w:szCs w:val="18"/>
                <w:lang w:eastAsia="zh-CN"/>
              </w:rPr>
            </w:pPr>
            <w:r>
              <w:rPr>
                <w:sz w:val="18"/>
                <w:szCs w:val="18"/>
                <w:lang w:eastAsia="zh-CN"/>
              </w:rPr>
              <w:t>Required SNR at BLER=10%</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DBD2F" w14:textId="77777777" w:rsidR="00A108C8" w:rsidRDefault="00286D72">
            <w:pPr>
              <w:jc w:val="center"/>
              <w:rPr>
                <w:sz w:val="18"/>
                <w:szCs w:val="18"/>
                <w:lang w:eastAsia="zh-CN"/>
              </w:rPr>
            </w:pPr>
            <w:r>
              <w:rPr>
                <w:sz w:val="18"/>
                <w:szCs w:val="18"/>
                <w:lang w:eastAsia="zh-CN"/>
              </w:rPr>
              <w:t>CM CCDF @ 1%</w:t>
            </w:r>
          </w:p>
        </w:tc>
        <w:tc>
          <w:tcPr>
            <w:tcW w:w="1424"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F9BFF" w14:textId="77777777" w:rsidR="00A108C8" w:rsidRDefault="00286D72">
            <w:pPr>
              <w:jc w:val="center"/>
              <w:rPr>
                <w:sz w:val="18"/>
                <w:szCs w:val="18"/>
                <w:lang w:eastAsia="zh-CN"/>
              </w:rPr>
            </w:pPr>
            <w:r>
              <w:rPr>
                <w:sz w:val="18"/>
                <w:szCs w:val="18"/>
                <w:lang w:eastAsia="zh-CN"/>
              </w:rPr>
              <w:t>PAPR CCDF @1%</w:t>
            </w:r>
          </w:p>
        </w:tc>
      </w:tr>
      <w:tr w:rsidR="00A108C8" w14:paraId="4FE8AAE0" w14:textId="77777777">
        <w:trPr>
          <w:trHeight w:val="264"/>
        </w:trPr>
        <w:tc>
          <w:tcPr>
            <w:tcW w:w="728" w:type="pct"/>
            <w:vMerge/>
            <w:tcBorders>
              <w:left w:val="single" w:sz="4" w:space="0" w:color="000000"/>
              <w:bottom w:val="single" w:sz="4" w:space="0" w:color="000000"/>
              <w:right w:val="single" w:sz="4" w:space="0" w:color="000000"/>
            </w:tcBorders>
            <w:shd w:val="clear" w:color="auto" w:fill="FFDE40"/>
            <w:noWrap/>
            <w:vAlign w:val="center"/>
          </w:tcPr>
          <w:p w14:paraId="6D4F5EFD" w14:textId="77777777" w:rsidR="00A108C8" w:rsidRDefault="00A108C8">
            <w:pPr>
              <w:jc w:val="center"/>
              <w:rPr>
                <w:sz w:val="18"/>
                <w:szCs w:val="18"/>
                <w:lang w:eastAsia="zh-CN"/>
              </w:rPr>
            </w:pP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C010E" w14:textId="77777777" w:rsidR="00A108C8" w:rsidRDefault="00286D72">
            <w:pPr>
              <w:jc w:val="center"/>
              <w:rPr>
                <w:sz w:val="18"/>
                <w:szCs w:val="18"/>
                <w:lang w:eastAsia="zh-CN"/>
              </w:rPr>
            </w:pPr>
            <w:r>
              <w:rPr>
                <w:sz w:val="18"/>
                <w:szCs w:val="18"/>
                <w:lang w:eastAsia="zh-CN"/>
              </w:rPr>
              <w:t>No FDSS</w:t>
            </w:r>
          </w:p>
        </w:tc>
        <w:tc>
          <w:tcPr>
            <w:tcW w:w="3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1345B" w14:textId="77777777" w:rsidR="00A108C8" w:rsidRDefault="00286D72">
            <w:pPr>
              <w:jc w:val="center"/>
              <w:rPr>
                <w:sz w:val="18"/>
                <w:szCs w:val="18"/>
                <w:lang w:eastAsia="zh-CN"/>
              </w:rPr>
            </w:pPr>
            <w:r>
              <w:rPr>
                <w:sz w:val="18"/>
                <w:szCs w:val="18"/>
                <w:lang w:eastAsia="zh-CN"/>
              </w:rPr>
              <w:t>FDSS</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2385D" w14:textId="77777777" w:rsidR="00A108C8" w:rsidRDefault="00286D72">
            <w:pPr>
              <w:jc w:val="center"/>
              <w:rPr>
                <w:sz w:val="18"/>
                <w:szCs w:val="18"/>
                <w:lang w:eastAsia="zh-CN"/>
              </w:rPr>
            </w:pPr>
            <w:r>
              <w:rPr>
                <w:sz w:val="18"/>
                <w:szCs w:val="18"/>
                <w:lang w:eastAsia="zh-CN"/>
              </w:rPr>
              <w:t>FDSS-SE</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90F32" w14:textId="77777777" w:rsidR="00A108C8" w:rsidRDefault="00286D72">
            <w:pPr>
              <w:jc w:val="center"/>
              <w:rPr>
                <w:sz w:val="18"/>
                <w:szCs w:val="18"/>
                <w:lang w:eastAsia="zh-CN"/>
              </w:rPr>
            </w:pPr>
            <w:r>
              <w:rPr>
                <w:sz w:val="18"/>
                <w:szCs w:val="18"/>
                <w:lang w:eastAsia="zh-CN"/>
              </w:rPr>
              <w:t>No FDSS</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8A89D" w14:textId="77777777" w:rsidR="00A108C8" w:rsidRDefault="00286D72">
            <w:pPr>
              <w:jc w:val="center"/>
              <w:rPr>
                <w:sz w:val="18"/>
                <w:szCs w:val="18"/>
                <w:lang w:eastAsia="zh-CN"/>
              </w:rPr>
            </w:pPr>
            <w:r>
              <w:rPr>
                <w:sz w:val="18"/>
                <w:szCs w:val="18"/>
                <w:lang w:eastAsia="zh-CN"/>
              </w:rPr>
              <w:t>FDSS</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95266" w14:textId="77777777" w:rsidR="00A108C8" w:rsidRDefault="00286D72">
            <w:pPr>
              <w:jc w:val="center"/>
              <w:rPr>
                <w:sz w:val="18"/>
                <w:szCs w:val="18"/>
                <w:lang w:eastAsia="zh-CN"/>
              </w:rPr>
            </w:pPr>
            <w:r>
              <w:rPr>
                <w:sz w:val="18"/>
                <w:szCs w:val="18"/>
                <w:lang w:eastAsia="zh-CN"/>
              </w:rPr>
              <w:t>FDSS-SE</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AD1D8" w14:textId="77777777" w:rsidR="00A108C8" w:rsidRDefault="00286D72">
            <w:pPr>
              <w:jc w:val="center"/>
              <w:rPr>
                <w:sz w:val="18"/>
                <w:szCs w:val="18"/>
                <w:lang w:eastAsia="zh-CN"/>
              </w:rPr>
            </w:pPr>
            <w:r>
              <w:rPr>
                <w:sz w:val="18"/>
                <w:szCs w:val="18"/>
                <w:lang w:eastAsia="zh-CN"/>
              </w:rPr>
              <w:t>No FDSS</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12D8C" w14:textId="77777777" w:rsidR="00A108C8" w:rsidRDefault="00286D72">
            <w:pPr>
              <w:jc w:val="center"/>
              <w:rPr>
                <w:sz w:val="18"/>
                <w:szCs w:val="18"/>
                <w:lang w:eastAsia="zh-CN"/>
              </w:rPr>
            </w:pPr>
            <w:r>
              <w:rPr>
                <w:sz w:val="18"/>
                <w:szCs w:val="18"/>
                <w:lang w:eastAsia="zh-CN"/>
              </w:rPr>
              <w:t>FDSS</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D4B25" w14:textId="77777777" w:rsidR="00A108C8" w:rsidRDefault="00286D72">
            <w:pPr>
              <w:jc w:val="center"/>
              <w:rPr>
                <w:sz w:val="18"/>
                <w:szCs w:val="18"/>
                <w:lang w:eastAsia="zh-CN"/>
              </w:rPr>
            </w:pPr>
            <w:r>
              <w:rPr>
                <w:sz w:val="18"/>
                <w:szCs w:val="18"/>
                <w:lang w:eastAsia="zh-CN"/>
              </w:rPr>
              <w:t>FDSS-SE</w:t>
            </w:r>
          </w:p>
        </w:tc>
      </w:tr>
      <w:tr w:rsidR="00A108C8" w14:paraId="12B67721" w14:textId="77777777">
        <w:trPr>
          <w:trHeight w:val="264"/>
        </w:trPr>
        <w:tc>
          <w:tcPr>
            <w:tcW w:w="7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F02473" w14:textId="77777777" w:rsidR="00A108C8" w:rsidRDefault="00286D72">
            <w:pPr>
              <w:jc w:val="center"/>
              <w:rPr>
                <w:sz w:val="18"/>
                <w:szCs w:val="18"/>
                <w:lang w:eastAsia="zh-CN"/>
              </w:rPr>
            </w:pPr>
            <w:r>
              <w:rPr>
                <w:sz w:val="18"/>
                <w:szCs w:val="18"/>
                <w:lang w:eastAsia="zh-CN"/>
              </w:rPr>
              <w:t xml:space="preserve">RB=8, </w:t>
            </w:r>
          </w:p>
          <w:p w14:paraId="36B317C9" w14:textId="77777777" w:rsidR="00A108C8" w:rsidRDefault="00286D72">
            <w:pPr>
              <w:jc w:val="center"/>
              <w:rPr>
                <w:sz w:val="18"/>
                <w:szCs w:val="18"/>
                <w:lang w:eastAsia="zh-CN"/>
              </w:rPr>
            </w:pPr>
            <w:r>
              <w:rPr>
                <w:rFonts w:hint="eastAsia"/>
                <w:sz w:val="18"/>
                <w:szCs w:val="18"/>
                <w:lang w:eastAsia="zh-CN"/>
              </w:rPr>
              <w:t>S</w:t>
            </w:r>
            <w:r>
              <w:rPr>
                <w:sz w:val="18"/>
                <w:szCs w:val="18"/>
                <w:lang w:eastAsia="zh-CN"/>
              </w:rPr>
              <w:t>E=0.25</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442DA" w14:textId="77777777" w:rsidR="00A108C8" w:rsidRDefault="00286D72">
            <w:pPr>
              <w:jc w:val="center"/>
              <w:rPr>
                <w:sz w:val="18"/>
                <w:szCs w:val="18"/>
                <w:lang w:eastAsia="zh-CN"/>
              </w:rPr>
            </w:pPr>
            <w:r>
              <w:rPr>
                <w:sz w:val="18"/>
                <w:szCs w:val="18"/>
                <w:lang w:eastAsia="zh-CN"/>
              </w:rPr>
              <w:t>-7.37</w:t>
            </w:r>
          </w:p>
        </w:tc>
        <w:tc>
          <w:tcPr>
            <w:tcW w:w="3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56DF4" w14:textId="77777777" w:rsidR="00A108C8" w:rsidRDefault="00286D72">
            <w:pPr>
              <w:jc w:val="center"/>
              <w:rPr>
                <w:sz w:val="18"/>
                <w:szCs w:val="18"/>
                <w:lang w:eastAsia="zh-CN"/>
              </w:rPr>
            </w:pPr>
            <w:r>
              <w:rPr>
                <w:sz w:val="18"/>
                <w:szCs w:val="18"/>
                <w:lang w:eastAsia="zh-CN"/>
              </w:rPr>
              <w:t>-6.88</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7EB6E" w14:textId="77777777" w:rsidR="00A108C8" w:rsidRDefault="00286D72">
            <w:pPr>
              <w:jc w:val="center"/>
              <w:rPr>
                <w:sz w:val="18"/>
                <w:szCs w:val="18"/>
                <w:lang w:eastAsia="zh-CN"/>
              </w:rPr>
            </w:pPr>
            <w:r>
              <w:rPr>
                <w:sz w:val="18"/>
                <w:szCs w:val="18"/>
                <w:lang w:eastAsia="zh-CN"/>
              </w:rPr>
              <w:t>-6.74</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FA0DF" w14:textId="77777777" w:rsidR="00A108C8" w:rsidRDefault="00286D72">
            <w:pPr>
              <w:jc w:val="center"/>
              <w:rPr>
                <w:sz w:val="18"/>
                <w:szCs w:val="18"/>
                <w:lang w:eastAsia="zh-CN"/>
              </w:rPr>
            </w:pPr>
            <w:r>
              <w:rPr>
                <w:sz w:val="18"/>
                <w:szCs w:val="18"/>
                <w:lang w:eastAsia="zh-CN"/>
              </w:rPr>
              <w:t>0.6255</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B508C" w14:textId="77777777" w:rsidR="00A108C8" w:rsidRDefault="00286D72">
            <w:pPr>
              <w:jc w:val="center"/>
              <w:rPr>
                <w:sz w:val="18"/>
                <w:szCs w:val="18"/>
                <w:lang w:eastAsia="zh-CN"/>
              </w:rPr>
            </w:pPr>
            <w:r>
              <w:rPr>
                <w:sz w:val="18"/>
                <w:szCs w:val="18"/>
                <w:lang w:eastAsia="zh-CN"/>
              </w:rPr>
              <w:t>-0.7262</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DD3EA" w14:textId="77777777" w:rsidR="00A108C8" w:rsidRDefault="00286D72">
            <w:pPr>
              <w:jc w:val="center"/>
              <w:rPr>
                <w:sz w:val="18"/>
                <w:szCs w:val="18"/>
                <w:lang w:eastAsia="zh-CN"/>
              </w:rPr>
            </w:pPr>
            <w:r>
              <w:rPr>
                <w:sz w:val="18"/>
                <w:szCs w:val="18"/>
                <w:lang w:eastAsia="zh-CN"/>
              </w:rPr>
              <w:t>-0.6854</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795AA" w14:textId="77777777" w:rsidR="00A108C8" w:rsidRDefault="00286D72">
            <w:pPr>
              <w:jc w:val="center"/>
              <w:rPr>
                <w:sz w:val="18"/>
                <w:szCs w:val="18"/>
                <w:lang w:eastAsia="zh-CN"/>
              </w:rPr>
            </w:pPr>
            <w:r>
              <w:rPr>
                <w:sz w:val="18"/>
                <w:szCs w:val="18"/>
                <w:lang w:eastAsia="zh-CN"/>
              </w:rPr>
              <w:t>5.6311</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59CE8" w14:textId="77777777" w:rsidR="00A108C8" w:rsidRDefault="00286D72">
            <w:pPr>
              <w:jc w:val="center"/>
              <w:rPr>
                <w:sz w:val="18"/>
                <w:szCs w:val="18"/>
                <w:lang w:eastAsia="zh-CN"/>
              </w:rPr>
            </w:pPr>
            <w:r>
              <w:rPr>
                <w:sz w:val="18"/>
                <w:szCs w:val="18"/>
                <w:lang w:eastAsia="zh-CN"/>
              </w:rPr>
              <w:t>2.1360</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15DC1" w14:textId="77777777" w:rsidR="00A108C8" w:rsidRDefault="00286D72">
            <w:pPr>
              <w:jc w:val="center"/>
              <w:rPr>
                <w:sz w:val="18"/>
                <w:szCs w:val="18"/>
                <w:lang w:eastAsia="zh-CN"/>
              </w:rPr>
            </w:pPr>
            <w:r>
              <w:rPr>
                <w:sz w:val="18"/>
                <w:szCs w:val="18"/>
                <w:lang w:eastAsia="zh-CN"/>
              </w:rPr>
              <w:t>2.2310</w:t>
            </w:r>
          </w:p>
        </w:tc>
      </w:tr>
      <w:tr w:rsidR="00A108C8" w14:paraId="287E3BD5" w14:textId="77777777">
        <w:trPr>
          <w:trHeight w:val="264"/>
        </w:trPr>
        <w:tc>
          <w:tcPr>
            <w:tcW w:w="7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4E16F" w14:textId="77777777" w:rsidR="00A108C8" w:rsidRDefault="00286D72">
            <w:pPr>
              <w:jc w:val="center"/>
              <w:rPr>
                <w:sz w:val="18"/>
                <w:szCs w:val="18"/>
                <w:lang w:eastAsia="zh-CN"/>
              </w:rPr>
            </w:pPr>
            <w:r>
              <w:rPr>
                <w:sz w:val="18"/>
                <w:szCs w:val="18"/>
                <w:lang w:eastAsia="zh-CN"/>
              </w:rPr>
              <w:t>RB=32, SE=0.125</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96539" w14:textId="77777777" w:rsidR="00A108C8" w:rsidRDefault="00286D72">
            <w:pPr>
              <w:jc w:val="center"/>
              <w:rPr>
                <w:sz w:val="18"/>
                <w:szCs w:val="18"/>
                <w:lang w:eastAsia="zh-CN"/>
              </w:rPr>
            </w:pPr>
            <w:r>
              <w:rPr>
                <w:sz w:val="18"/>
                <w:szCs w:val="18"/>
                <w:lang w:eastAsia="zh-CN"/>
              </w:rPr>
              <w:t>-8.14</w:t>
            </w:r>
          </w:p>
        </w:tc>
        <w:tc>
          <w:tcPr>
            <w:tcW w:w="3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D05F5" w14:textId="77777777" w:rsidR="00A108C8" w:rsidRDefault="00286D72">
            <w:pPr>
              <w:jc w:val="center"/>
              <w:rPr>
                <w:sz w:val="18"/>
                <w:szCs w:val="18"/>
                <w:lang w:eastAsia="zh-CN"/>
              </w:rPr>
            </w:pPr>
            <w:r>
              <w:rPr>
                <w:sz w:val="18"/>
                <w:szCs w:val="18"/>
                <w:lang w:eastAsia="zh-CN"/>
              </w:rPr>
              <w:t>-7.77</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A886E" w14:textId="77777777" w:rsidR="00A108C8" w:rsidRDefault="00286D72">
            <w:pPr>
              <w:jc w:val="center"/>
              <w:rPr>
                <w:sz w:val="18"/>
                <w:szCs w:val="18"/>
                <w:lang w:eastAsia="zh-CN"/>
              </w:rPr>
            </w:pPr>
            <w:r>
              <w:rPr>
                <w:sz w:val="18"/>
                <w:szCs w:val="18"/>
                <w:lang w:eastAsia="zh-CN"/>
              </w:rPr>
              <w:t>-7.76</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0CAB0" w14:textId="77777777" w:rsidR="00A108C8" w:rsidRDefault="00286D72">
            <w:pPr>
              <w:jc w:val="center"/>
              <w:rPr>
                <w:sz w:val="18"/>
                <w:szCs w:val="18"/>
                <w:lang w:eastAsia="zh-CN"/>
              </w:rPr>
            </w:pPr>
            <w:r>
              <w:rPr>
                <w:sz w:val="18"/>
                <w:szCs w:val="18"/>
                <w:lang w:eastAsia="zh-CN"/>
              </w:rPr>
              <w:t>0.4265</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C9CE7" w14:textId="77777777" w:rsidR="00A108C8" w:rsidRDefault="00286D72">
            <w:pPr>
              <w:jc w:val="center"/>
              <w:rPr>
                <w:sz w:val="18"/>
                <w:szCs w:val="18"/>
                <w:lang w:eastAsia="zh-CN"/>
              </w:rPr>
            </w:pPr>
            <w:r>
              <w:rPr>
                <w:sz w:val="18"/>
                <w:szCs w:val="18"/>
                <w:lang w:eastAsia="zh-CN"/>
              </w:rPr>
              <w:t>-0.7630</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C1106" w14:textId="77777777" w:rsidR="00A108C8" w:rsidRDefault="00286D72">
            <w:pPr>
              <w:jc w:val="center"/>
              <w:rPr>
                <w:sz w:val="18"/>
                <w:szCs w:val="18"/>
                <w:lang w:eastAsia="zh-CN"/>
              </w:rPr>
            </w:pPr>
            <w:r>
              <w:rPr>
                <w:sz w:val="18"/>
                <w:szCs w:val="18"/>
                <w:lang w:eastAsia="zh-CN"/>
              </w:rPr>
              <w:t>-0.8132</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5FB7C" w14:textId="77777777" w:rsidR="00A108C8" w:rsidRDefault="00286D72">
            <w:pPr>
              <w:jc w:val="center"/>
              <w:rPr>
                <w:sz w:val="18"/>
                <w:szCs w:val="18"/>
                <w:lang w:eastAsia="zh-CN"/>
              </w:rPr>
            </w:pPr>
            <w:r>
              <w:rPr>
                <w:sz w:val="18"/>
                <w:szCs w:val="18"/>
                <w:lang w:eastAsia="zh-CN"/>
              </w:rPr>
              <w:t>5.8487</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D7187" w14:textId="77777777" w:rsidR="00A108C8" w:rsidRDefault="00286D72">
            <w:pPr>
              <w:jc w:val="center"/>
              <w:rPr>
                <w:sz w:val="18"/>
                <w:szCs w:val="18"/>
                <w:lang w:eastAsia="zh-CN"/>
              </w:rPr>
            </w:pPr>
            <w:r>
              <w:rPr>
                <w:sz w:val="18"/>
                <w:szCs w:val="18"/>
                <w:lang w:eastAsia="zh-CN"/>
              </w:rPr>
              <w:t>2.2909</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92BB3" w14:textId="77777777" w:rsidR="00A108C8" w:rsidRDefault="00286D72">
            <w:pPr>
              <w:jc w:val="center"/>
              <w:rPr>
                <w:sz w:val="18"/>
                <w:szCs w:val="18"/>
                <w:lang w:eastAsia="zh-CN"/>
              </w:rPr>
            </w:pPr>
            <w:r>
              <w:rPr>
                <w:sz w:val="18"/>
                <w:szCs w:val="18"/>
                <w:lang w:eastAsia="zh-CN"/>
              </w:rPr>
              <w:t>2.2694</w:t>
            </w:r>
          </w:p>
        </w:tc>
      </w:tr>
      <w:tr w:rsidR="00A108C8" w14:paraId="62D8AAB2" w14:textId="77777777">
        <w:trPr>
          <w:trHeight w:val="264"/>
        </w:trPr>
        <w:tc>
          <w:tcPr>
            <w:tcW w:w="7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A3100" w14:textId="77777777" w:rsidR="00A108C8" w:rsidRDefault="00286D72">
            <w:pPr>
              <w:jc w:val="center"/>
              <w:rPr>
                <w:sz w:val="18"/>
                <w:szCs w:val="18"/>
                <w:lang w:eastAsia="zh-CN"/>
              </w:rPr>
            </w:pPr>
            <w:r>
              <w:rPr>
                <w:sz w:val="18"/>
                <w:szCs w:val="18"/>
                <w:lang w:eastAsia="zh-CN"/>
              </w:rPr>
              <w:t>RB=32, SE=0.25</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C67F94" w14:textId="77777777" w:rsidR="00A108C8" w:rsidRDefault="00286D72">
            <w:pPr>
              <w:jc w:val="center"/>
              <w:rPr>
                <w:sz w:val="18"/>
                <w:szCs w:val="18"/>
                <w:lang w:eastAsia="zh-CN"/>
              </w:rPr>
            </w:pPr>
            <w:r>
              <w:rPr>
                <w:sz w:val="18"/>
                <w:szCs w:val="18"/>
                <w:lang w:eastAsia="zh-CN"/>
              </w:rPr>
              <w:t>-8.14</w:t>
            </w:r>
          </w:p>
        </w:tc>
        <w:tc>
          <w:tcPr>
            <w:tcW w:w="3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91B8A" w14:textId="77777777" w:rsidR="00A108C8" w:rsidRDefault="00286D72">
            <w:pPr>
              <w:jc w:val="center"/>
              <w:rPr>
                <w:sz w:val="18"/>
                <w:szCs w:val="18"/>
                <w:lang w:eastAsia="zh-CN"/>
              </w:rPr>
            </w:pPr>
            <w:r>
              <w:rPr>
                <w:sz w:val="18"/>
                <w:szCs w:val="18"/>
                <w:lang w:eastAsia="zh-CN"/>
              </w:rPr>
              <w:t>-7.77</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287FA" w14:textId="77777777" w:rsidR="00A108C8" w:rsidRDefault="00286D72">
            <w:pPr>
              <w:jc w:val="center"/>
              <w:rPr>
                <w:sz w:val="18"/>
                <w:szCs w:val="18"/>
                <w:lang w:eastAsia="zh-CN"/>
              </w:rPr>
            </w:pPr>
            <w:r>
              <w:rPr>
                <w:sz w:val="18"/>
                <w:szCs w:val="18"/>
                <w:lang w:eastAsia="zh-CN"/>
              </w:rPr>
              <w:t>-7.69</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74BA1" w14:textId="77777777" w:rsidR="00A108C8" w:rsidRDefault="00286D72">
            <w:pPr>
              <w:jc w:val="center"/>
              <w:rPr>
                <w:sz w:val="18"/>
                <w:szCs w:val="18"/>
                <w:lang w:eastAsia="zh-CN"/>
              </w:rPr>
            </w:pPr>
            <w:r>
              <w:rPr>
                <w:sz w:val="18"/>
                <w:szCs w:val="18"/>
                <w:lang w:eastAsia="zh-CN"/>
              </w:rPr>
              <w:t>0.4265</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D0FBE" w14:textId="77777777" w:rsidR="00A108C8" w:rsidRDefault="00286D72">
            <w:pPr>
              <w:jc w:val="center"/>
              <w:rPr>
                <w:sz w:val="18"/>
                <w:szCs w:val="18"/>
                <w:lang w:eastAsia="zh-CN"/>
              </w:rPr>
            </w:pPr>
            <w:r>
              <w:rPr>
                <w:sz w:val="18"/>
                <w:szCs w:val="18"/>
                <w:lang w:eastAsia="zh-CN"/>
              </w:rPr>
              <w:t>-0.7630</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1C4F6" w14:textId="77777777" w:rsidR="00A108C8" w:rsidRDefault="00286D72">
            <w:pPr>
              <w:jc w:val="center"/>
              <w:rPr>
                <w:sz w:val="18"/>
                <w:szCs w:val="18"/>
                <w:lang w:eastAsia="zh-CN"/>
              </w:rPr>
            </w:pPr>
            <w:r>
              <w:rPr>
                <w:sz w:val="18"/>
                <w:szCs w:val="18"/>
                <w:lang w:eastAsia="zh-CN"/>
              </w:rPr>
              <w:t>-0.7115</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E0282" w14:textId="77777777" w:rsidR="00A108C8" w:rsidRDefault="00286D72">
            <w:pPr>
              <w:jc w:val="center"/>
              <w:rPr>
                <w:sz w:val="18"/>
                <w:szCs w:val="18"/>
                <w:lang w:eastAsia="zh-CN"/>
              </w:rPr>
            </w:pPr>
            <w:r>
              <w:rPr>
                <w:sz w:val="18"/>
                <w:szCs w:val="18"/>
                <w:lang w:eastAsia="zh-CN"/>
              </w:rPr>
              <w:t>5.8487</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319B5" w14:textId="77777777" w:rsidR="00A108C8" w:rsidRDefault="00286D72">
            <w:pPr>
              <w:jc w:val="center"/>
              <w:rPr>
                <w:sz w:val="18"/>
                <w:szCs w:val="18"/>
                <w:lang w:eastAsia="zh-CN"/>
              </w:rPr>
            </w:pPr>
            <w:r>
              <w:rPr>
                <w:sz w:val="18"/>
                <w:szCs w:val="18"/>
                <w:lang w:eastAsia="zh-CN"/>
              </w:rPr>
              <w:t>2.2909</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DFE7C" w14:textId="77777777" w:rsidR="00A108C8" w:rsidRDefault="00286D72">
            <w:pPr>
              <w:jc w:val="center"/>
              <w:rPr>
                <w:sz w:val="18"/>
                <w:szCs w:val="18"/>
                <w:lang w:eastAsia="zh-CN"/>
              </w:rPr>
            </w:pPr>
            <w:r>
              <w:rPr>
                <w:sz w:val="18"/>
                <w:szCs w:val="18"/>
                <w:lang w:eastAsia="zh-CN"/>
              </w:rPr>
              <w:t>2.1285</w:t>
            </w:r>
          </w:p>
        </w:tc>
      </w:tr>
      <w:tr w:rsidR="00A108C8" w14:paraId="350C6E03" w14:textId="77777777">
        <w:trPr>
          <w:trHeight w:val="264"/>
        </w:trPr>
        <w:tc>
          <w:tcPr>
            <w:tcW w:w="7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94BBA" w14:textId="77777777" w:rsidR="00A108C8" w:rsidRDefault="00286D72">
            <w:pPr>
              <w:jc w:val="center"/>
              <w:rPr>
                <w:sz w:val="18"/>
                <w:szCs w:val="18"/>
                <w:lang w:eastAsia="zh-CN"/>
              </w:rPr>
            </w:pPr>
            <w:r>
              <w:rPr>
                <w:sz w:val="18"/>
                <w:szCs w:val="18"/>
                <w:lang w:eastAsia="zh-CN"/>
              </w:rPr>
              <w:t>RB=32, SE=0.375</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E8F9" w14:textId="77777777" w:rsidR="00A108C8" w:rsidRDefault="00286D72">
            <w:pPr>
              <w:jc w:val="center"/>
              <w:rPr>
                <w:sz w:val="18"/>
                <w:szCs w:val="18"/>
                <w:lang w:eastAsia="zh-CN"/>
              </w:rPr>
            </w:pPr>
            <w:r>
              <w:rPr>
                <w:sz w:val="18"/>
                <w:szCs w:val="18"/>
                <w:lang w:eastAsia="zh-CN"/>
              </w:rPr>
              <w:t>-8.14</w:t>
            </w:r>
          </w:p>
        </w:tc>
        <w:tc>
          <w:tcPr>
            <w:tcW w:w="3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88076" w14:textId="77777777" w:rsidR="00A108C8" w:rsidRDefault="00286D72">
            <w:pPr>
              <w:jc w:val="center"/>
              <w:rPr>
                <w:sz w:val="18"/>
                <w:szCs w:val="18"/>
                <w:lang w:eastAsia="zh-CN"/>
              </w:rPr>
            </w:pPr>
            <w:r>
              <w:rPr>
                <w:sz w:val="18"/>
                <w:szCs w:val="18"/>
                <w:lang w:eastAsia="zh-CN"/>
              </w:rPr>
              <w:t>-7.77</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4E6D6" w14:textId="77777777" w:rsidR="00A108C8" w:rsidRDefault="00286D72">
            <w:pPr>
              <w:jc w:val="center"/>
              <w:rPr>
                <w:sz w:val="18"/>
                <w:szCs w:val="18"/>
                <w:lang w:eastAsia="zh-CN"/>
              </w:rPr>
            </w:pPr>
            <w:r>
              <w:rPr>
                <w:sz w:val="18"/>
                <w:szCs w:val="18"/>
                <w:lang w:eastAsia="zh-CN"/>
              </w:rPr>
              <w:t>-7.57</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893E2" w14:textId="77777777" w:rsidR="00A108C8" w:rsidRDefault="00286D72">
            <w:pPr>
              <w:jc w:val="center"/>
              <w:rPr>
                <w:sz w:val="18"/>
                <w:szCs w:val="18"/>
                <w:lang w:eastAsia="zh-CN"/>
              </w:rPr>
            </w:pPr>
            <w:r>
              <w:rPr>
                <w:sz w:val="18"/>
                <w:szCs w:val="18"/>
                <w:lang w:eastAsia="zh-CN"/>
              </w:rPr>
              <w:t>0.4265</w:t>
            </w:r>
          </w:p>
        </w:tc>
        <w:tc>
          <w:tcPr>
            <w:tcW w:w="42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E0D68" w14:textId="77777777" w:rsidR="00A108C8" w:rsidRDefault="00286D72">
            <w:pPr>
              <w:jc w:val="center"/>
              <w:rPr>
                <w:sz w:val="18"/>
                <w:szCs w:val="18"/>
                <w:lang w:eastAsia="zh-CN"/>
              </w:rPr>
            </w:pPr>
            <w:r>
              <w:rPr>
                <w:sz w:val="18"/>
                <w:szCs w:val="18"/>
                <w:lang w:eastAsia="zh-CN"/>
              </w:rPr>
              <w:t>-0.7630</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B5337C" w14:textId="77777777" w:rsidR="00A108C8" w:rsidRDefault="00286D72">
            <w:pPr>
              <w:jc w:val="center"/>
              <w:rPr>
                <w:sz w:val="18"/>
                <w:szCs w:val="18"/>
                <w:lang w:eastAsia="zh-CN"/>
              </w:rPr>
            </w:pPr>
            <w:r>
              <w:rPr>
                <w:sz w:val="18"/>
                <w:szCs w:val="18"/>
                <w:lang w:eastAsia="zh-CN"/>
              </w:rPr>
              <w:t>-0.2191</w:t>
            </w:r>
          </w:p>
        </w:tc>
        <w:tc>
          <w:tcPr>
            <w:tcW w:w="5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4FAAE" w14:textId="77777777" w:rsidR="00A108C8" w:rsidRDefault="00286D72">
            <w:pPr>
              <w:jc w:val="center"/>
              <w:rPr>
                <w:sz w:val="18"/>
                <w:szCs w:val="18"/>
                <w:lang w:eastAsia="zh-CN"/>
              </w:rPr>
            </w:pPr>
            <w:r>
              <w:rPr>
                <w:sz w:val="18"/>
                <w:szCs w:val="18"/>
                <w:lang w:eastAsia="zh-CN"/>
              </w:rPr>
              <w:t>5.8487</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1CEDD" w14:textId="77777777" w:rsidR="00A108C8" w:rsidRDefault="00286D72">
            <w:pPr>
              <w:jc w:val="center"/>
              <w:rPr>
                <w:sz w:val="18"/>
                <w:szCs w:val="18"/>
                <w:lang w:eastAsia="zh-CN"/>
              </w:rPr>
            </w:pPr>
            <w:r>
              <w:rPr>
                <w:sz w:val="18"/>
                <w:szCs w:val="18"/>
                <w:lang w:eastAsia="zh-CN"/>
              </w:rPr>
              <w:t>2.2909</w:t>
            </w:r>
          </w:p>
        </w:tc>
        <w:tc>
          <w:tcPr>
            <w:tcW w:w="5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9AC1B" w14:textId="77777777" w:rsidR="00A108C8" w:rsidRDefault="00286D72">
            <w:pPr>
              <w:jc w:val="center"/>
              <w:rPr>
                <w:sz w:val="18"/>
                <w:szCs w:val="18"/>
                <w:lang w:eastAsia="zh-CN"/>
              </w:rPr>
            </w:pPr>
            <w:r>
              <w:rPr>
                <w:sz w:val="18"/>
                <w:szCs w:val="18"/>
                <w:lang w:eastAsia="zh-CN"/>
              </w:rPr>
              <w:t>2.7335</w:t>
            </w:r>
          </w:p>
        </w:tc>
      </w:tr>
    </w:tbl>
    <w:p w14:paraId="38E539A3" w14:textId="77777777" w:rsidR="00A108C8" w:rsidRDefault="00A108C8">
      <w:pPr>
        <w:jc w:val="center"/>
        <w:rPr>
          <w:lang w:eastAsia="zh-CN"/>
        </w:rPr>
      </w:pPr>
    </w:p>
    <w:tbl>
      <w:tblPr>
        <w:tblStyle w:val="afa"/>
        <w:tblW w:w="0" w:type="auto"/>
        <w:tblLook w:val="04A0" w:firstRow="1" w:lastRow="0" w:firstColumn="1" w:lastColumn="0" w:noHBand="0" w:noVBand="1"/>
      </w:tblPr>
      <w:tblGrid>
        <w:gridCol w:w="3202"/>
        <w:gridCol w:w="3224"/>
        <w:gridCol w:w="3202"/>
      </w:tblGrid>
      <w:tr w:rsidR="00A108C8" w14:paraId="4045633F" w14:textId="77777777">
        <w:tc>
          <w:tcPr>
            <w:tcW w:w="3284" w:type="dxa"/>
          </w:tcPr>
          <w:p w14:paraId="4CE1062B" w14:textId="77777777" w:rsidR="00A108C8" w:rsidRDefault="00286D72">
            <w:pPr>
              <w:rPr>
                <w:lang w:eastAsia="zh-CN"/>
              </w:rPr>
            </w:pPr>
            <w:r>
              <w:rPr>
                <w:noProof/>
              </w:rPr>
              <w:drawing>
                <wp:inline distT="0" distB="0" distL="114300" distR="114300" wp14:anchorId="73111F8E" wp14:editId="72F473DB">
                  <wp:extent cx="2003425" cy="1259840"/>
                  <wp:effectExtent l="0" t="0" r="8255" b="5080"/>
                  <wp:docPr id="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3"/>
                          <pic:cNvPicPr>
                            <a:picLocks noChangeAspect="1"/>
                          </pic:cNvPicPr>
                        </pic:nvPicPr>
                        <pic:blipFill>
                          <a:blip r:embed="rId29"/>
                          <a:stretch>
                            <a:fillRect/>
                          </a:stretch>
                        </pic:blipFill>
                        <pic:spPr>
                          <a:xfrm>
                            <a:off x="0" y="0"/>
                            <a:ext cx="2003425" cy="1259840"/>
                          </a:xfrm>
                          <a:prstGeom prst="rect">
                            <a:avLst/>
                          </a:prstGeom>
                          <a:noFill/>
                          <a:ln>
                            <a:noFill/>
                          </a:ln>
                        </pic:spPr>
                      </pic:pic>
                    </a:graphicData>
                  </a:graphic>
                </wp:inline>
              </w:drawing>
            </w:r>
          </w:p>
        </w:tc>
        <w:tc>
          <w:tcPr>
            <w:tcW w:w="3285" w:type="dxa"/>
          </w:tcPr>
          <w:p w14:paraId="6FB6854C" w14:textId="77777777" w:rsidR="00A108C8" w:rsidRDefault="00286D72">
            <w:pPr>
              <w:rPr>
                <w:lang w:eastAsia="zh-CN"/>
              </w:rPr>
            </w:pPr>
            <w:r>
              <w:rPr>
                <w:noProof/>
              </w:rPr>
              <w:drawing>
                <wp:inline distT="0" distB="0" distL="114300" distR="114300" wp14:anchorId="270DA0B5" wp14:editId="50DAF4E1">
                  <wp:extent cx="2016125" cy="1259840"/>
                  <wp:effectExtent l="0" t="0" r="10795" b="5080"/>
                  <wp:docPr id="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pic:cNvPicPr>
                            <a:picLocks noChangeAspect="1"/>
                          </pic:cNvPicPr>
                        </pic:nvPicPr>
                        <pic:blipFill>
                          <a:blip r:embed="rId30"/>
                          <a:stretch>
                            <a:fillRect/>
                          </a:stretch>
                        </pic:blipFill>
                        <pic:spPr>
                          <a:xfrm>
                            <a:off x="0" y="0"/>
                            <a:ext cx="2016125" cy="1259840"/>
                          </a:xfrm>
                          <a:prstGeom prst="rect">
                            <a:avLst/>
                          </a:prstGeom>
                          <a:noFill/>
                          <a:ln>
                            <a:noFill/>
                          </a:ln>
                        </pic:spPr>
                      </pic:pic>
                    </a:graphicData>
                  </a:graphic>
                </wp:inline>
              </w:drawing>
            </w:r>
          </w:p>
        </w:tc>
        <w:tc>
          <w:tcPr>
            <w:tcW w:w="3285" w:type="dxa"/>
          </w:tcPr>
          <w:p w14:paraId="4824A11B" w14:textId="77777777" w:rsidR="00A108C8" w:rsidRDefault="00286D72">
            <w:pPr>
              <w:rPr>
                <w:lang w:eastAsia="zh-CN"/>
              </w:rPr>
            </w:pPr>
            <w:r>
              <w:rPr>
                <w:noProof/>
              </w:rPr>
              <w:drawing>
                <wp:inline distT="0" distB="0" distL="114300" distR="114300" wp14:anchorId="7AF12D42" wp14:editId="11622ECC">
                  <wp:extent cx="2006600" cy="1259840"/>
                  <wp:effectExtent l="0" t="0" r="5080" b="5080"/>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pic:cNvPicPr>
                            <a:picLocks noChangeAspect="1"/>
                          </pic:cNvPicPr>
                        </pic:nvPicPr>
                        <pic:blipFill>
                          <a:blip r:embed="rId31"/>
                          <a:stretch>
                            <a:fillRect/>
                          </a:stretch>
                        </pic:blipFill>
                        <pic:spPr>
                          <a:xfrm>
                            <a:off x="0" y="0"/>
                            <a:ext cx="2006600" cy="1259840"/>
                          </a:xfrm>
                          <a:prstGeom prst="rect">
                            <a:avLst/>
                          </a:prstGeom>
                          <a:noFill/>
                          <a:ln>
                            <a:noFill/>
                          </a:ln>
                        </pic:spPr>
                      </pic:pic>
                    </a:graphicData>
                  </a:graphic>
                </wp:inline>
              </w:drawing>
            </w:r>
          </w:p>
        </w:tc>
      </w:tr>
    </w:tbl>
    <w:p w14:paraId="40FD4AF1" w14:textId="77777777" w:rsidR="00A108C8" w:rsidRDefault="00286D72">
      <w:pPr>
        <w:jc w:val="center"/>
        <w:rPr>
          <w:lang w:eastAsia="zh-CN"/>
        </w:rPr>
      </w:pPr>
      <w:r>
        <w:rPr>
          <w:rFonts w:hint="eastAsia"/>
          <w:lang w:eastAsia="zh-CN"/>
        </w:rPr>
        <w:t>Figure 7. LLS evaluation summaries for pi/2-BPSK</w:t>
      </w:r>
    </w:p>
    <w:p w14:paraId="5030DE56" w14:textId="77777777" w:rsidR="00A108C8" w:rsidRDefault="00A108C8">
      <w:pPr>
        <w:jc w:val="center"/>
        <w:rPr>
          <w:lang w:eastAsia="zh-CN"/>
        </w:rPr>
      </w:pPr>
    </w:p>
    <w:p w14:paraId="7DCE5A76" w14:textId="77777777" w:rsidR="00A108C8" w:rsidRDefault="00286D72">
      <w:pPr>
        <w:rPr>
          <w:lang w:eastAsia="zh-CN"/>
        </w:rPr>
      </w:pPr>
      <w:r>
        <w:rPr>
          <w:rFonts w:hint="eastAsia"/>
          <w:lang w:eastAsia="zh-CN"/>
        </w:rPr>
        <w:t xml:space="preserve">Based on the simulation results, we can find that: </w:t>
      </w:r>
    </w:p>
    <w:p w14:paraId="70715D2C" w14:textId="77777777" w:rsidR="00A108C8" w:rsidRDefault="00286D72">
      <w:pPr>
        <w:numPr>
          <w:ilvl w:val="0"/>
          <w:numId w:val="15"/>
        </w:numPr>
        <w:rPr>
          <w:lang w:eastAsia="zh-CN"/>
        </w:rPr>
      </w:pPr>
      <w:r>
        <w:rPr>
          <w:rFonts w:hint="eastAsia"/>
          <w:lang w:eastAsia="zh-CN"/>
        </w:rPr>
        <w:t xml:space="preserve">For required SNR at BLER@10% </w:t>
      </w:r>
    </w:p>
    <w:p w14:paraId="48104803" w14:textId="77777777" w:rsidR="00A108C8" w:rsidRDefault="00286D72">
      <w:pPr>
        <w:numPr>
          <w:ilvl w:val="1"/>
          <w:numId w:val="15"/>
        </w:numPr>
        <w:rPr>
          <w:lang w:eastAsia="zh-CN"/>
        </w:rPr>
      </w:pPr>
      <w:r>
        <w:rPr>
          <w:rFonts w:hint="eastAsia"/>
          <w:lang w:eastAsia="zh-CN"/>
        </w:rPr>
        <w:t xml:space="preserve">FDSS without and with spectrum extension will degrade the LLS performance. The performance loss varies from 0.3 to 0.6 </w:t>
      </w:r>
      <w:proofErr w:type="spellStart"/>
      <w:r>
        <w:rPr>
          <w:rFonts w:hint="eastAsia"/>
          <w:lang w:eastAsia="zh-CN"/>
        </w:rPr>
        <w:t>dB.</w:t>
      </w:r>
      <w:proofErr w:type="spellEnd"/>
    </w:p>
    <w:p w14:paraId="33A76BA4" w14:textId="77777777" w:rsidR="00A108C8" w:rsidRDefault="00286D72">
      <w:pPr>
        <w:numPr>
          <w:ilvl w:val="1"/>
          <w:numId w:val="15"/>
        </w:numPr>
        <w:rPr>
          <w:lang w:eastAsia="zh-CN"/>
        </w:rPr>
      </w:pPr>
      <w:r>
        <w:rPr>
          <w:rFonts w:hint="eastAsia"/>
          <w:lang w:eastAsia="zh-CN"/>
        </w:rPr>
        <w:t>Slight performance degradation is observed for FDSS-SE when compared with FDSS without SE. But the performance gap is negligible.</w:t>
      </w:r>
    </w:p>
    <w:p w14:paraId="38D9302C" w14:textId="77777777" w:rsidR="00A108C8" w:rsidRDefault="00286D72">
      <w:pPr>
        <w:numPr>
          <w:ilvl w:val="0"/>
          <w:numId w:val="15"/>
        </w:numPr>
        <w:rPr>
          <w:lang w:eastAsia="zh-CN"/>
        </w:rPr>
      </w:pPr>
      <w:r>
        <w:rPr>
          <w:rFonts w:hint="eastAsia"/>
          <w:lang w:eastAsia="zh-CN"/>
        </w:rPr>
        <w:t>For CM</w:t>
      </w:r>
    </w:p>
    <w:p w14:paraId="7F19C74C" w14:textId="77777777" w:rsidR="00A108C8" w:rsidRDefault="00286D72">
      <w:pPr>
        <w:numPr>
          <w:ilvl w:val="1"/>
          <w:numId w:val="15"/>
        </w:numPr>
        <w:rPr>
          <w:lang w:eastAsia="zh-CN"/>
        </w:rPr>
      </w:pPr>
      <w:r>
        <w:rPr>
          <w:rFonts w:hint="eastAsia"/>
          <w:lang w:eastAsia="zh-CN"/>
        </w:rPr>
        <w:t>FDSS without spectrum extension can reduce the CM significantly, more than 1dB CM reduction is observed.</w:t>
      </w:r>
    </w:p>
    <w:p w14:paraId="1AFF9B1C" w14:textId="77777777" w:rsidR="00A108C8" w:rsidRDefault="00286D72">
      <w:pPr>
        <w:numPr>
          <w:ilvl w:val="1"/>
          <w:numId w:val="15"/>
        </w:numPr>
        <w:rPr>
          <w:lang w:eastAsia="zh-CN"/>
        </w:rPr>
      </w:pPr>
      <w:r>
        <w:rPr>
          <w:rFonts w:hint="eastAsia"/>
          <w:lang w:eastAsia="zh-CN"/>
        </w:rPr>
        <w:t xml:space="preserve">FDSS with spectrum extension </w:t>
      </w:r>
      <w:r>
        <w:rPr>
          <w:rFonts w:hint="eastAsia"/>
          <w:bCs/>
          <w:lang w:eastAsia="zh-CN"/>
        </w:rPr>
        <w:t>cannot</w:t>
      </w:r>
      <w:r>
        <w:rPr>
          <w:rFonts w:hint="eastAsia"/>
          <w:lang w:eastAsia="zh-CN"/>
        </w:rPr>
        <w:t xml:space="preserve"> further reduce the CM in most cases simulated. For some extension factor, i.e., 0.375, considerable CM increase is observed compared to FDSS w/o SE. More than 0.5dB degradation is observed.</w:t>
      </w:r>
    </w:p>
    <w:p w14:paraId="5AEE353F" w14:textId="77777777" w:rsidR="00A108C8" w:rsidRDefault="00286D72">
      <w:pPr>
        <w:numPr>
          <w:ilvl w:val="0"/>
          <w:numId w:val="15"/>
        </w:numPr>
        <w:rPr>
          <w:lang w:eastAsia="zh-CN"/>
        </w:rPr>
      </w:pPr>
      <w:r>
        <w:rPr>
          <w:rFonts w:hint="eastAsia"/>
          <w:lang w:eastAsia="zh-CN"/>
        </w:rPr>
        <w:t>For PAPR</w:t>
      </w:r>
    </w:p>
    <w:p w14:paraId="7F7D94F0" w14:textId="77777777" w:rsidR="00A108C8" w:rsidRDefault="00286D72">
      <w:pPr>
        <w:numPr>
          <w:ilvl w:val="1"/>
          <w:numId w:val="15"/>
        </w:numPr>
        <w:rPr>
          <w:lang w:eastAsia="zh-CN"/>
        </w:rPr>
      </w:pPr>
      <w:r>
        <w:rPr>
          <w:rFonts w:hint="eastAsia"/>
          <w:lang w:eastAsia="zh-CN"/>
        </w:rPr>
        <w:t xml:space="preserve">FDSS without spectrum extension can reduce the PAPR, about 3.5 dB PAPR reduction at CCDF@1%. </w:t>
      </w:r>
    </w:p>
    <w:p w14:paraId="0FC7C057" w14:textId="77777777" w:rsidR="00A108C8" w:rsidRDefault="00286D72">
      <w:pPr>
        <w:numPr>
          <w:ilvl w:val="1"/>
          <w:numId w:val="15"/>
        </w:numPr>
        <w:rPr>
          <w:lang w:eastAsia="zh-CN"/>
        </w:rPr>
      </w:pPr>
      <w:r>
        <w:rPr>
          <w:rFonts w:hint="eastAsia"/>
          <w:lang w:eastAsia="zh-CN"/>
        </w:rPr>
        <w:t>FDSS with spectrum extension</w:t>
      </w:r>
      <w:r>
        <w:rPr>
          <w:rFonts w:hint="eastAsia"/>
          <w:bCs/>
          <w:lang w:eastAsia="zh-CN"/>
        </w:rPr>
        <w:t xml:space="preserve"> cannot </w:t>
      </w:r>
      <w:r>
        <w:rPr>
          <w:rFonts w:hint="eastAsia"/>
          <w:lang w:eastAsia="zh-CN"/>
        </w:rPr>
        <w:t>further reduce the PAPR, and even worse PAPR performance is observed for extension factor 0.375.</w:t>
      </w:r>
    </w:p>
    <w:p w14:paraId="7D2A7489" w14:textId="77777777" w:rsidR="00A108C8" w:rsidRDefault="00286D72">
      <w:pPr>
        <w:rPr>
          <w:lang w:eastAsia="zh-CN"/>
        </w:rPr>
      </w:pPr>
      <w:r>
        <w:rPr>
          <w:lang w:eastAsia="zh-CN"/>
        </w:rPr>
        <w:t>B</w:t>
      </w:r>
      <w:r>
        <w:rPr>
          <w:rFonts w:hint="eastAsia"/>
          <w:lang w:eastAsia="zh-CN"/>
        </w:rPr>
        <w:t>ased</w:t>
      </w:r>
      <w:r>
        <w:rPr>
          <w:lang w:eastAsia="zh-CN"/>
        </w:rPr>
        <w:t xml:space="preserve"> on above, we have the following observation. </w:t>
      </w:r>
    </w:p>
    <w:p w14:paraId="19D7F7C8" w14:textId="4FBC8D18" w:rsidR="00A108C8" w:rsidRPr="00EA06A1" w:rsidRDefault="00286D72">
      <w:pPr>
        <w:rPr>
          <w:rFonts w:hint="eastAsia"/>
          <w:b/>
          <w:i/>
          <w:lang w:eastAsia="zh-CN"/>
        </w:rPr>
      </w:pPr>
      <w:r>
        <w:rPr>
          <w:b/>
          <w:i/>
          <w:lang w:eastAsia="zh-CN"/>
        </w:rPr>
        <w:t xml:space="preserve">Observation </w:t>
      </w:r>
      <w:r>
        <w:rPr>
          <w:rFonts w:hint="eastAsia"/>
          <w:b/>
          <w:i/>
          <w:lang w:eastAsia="zh-CN"/>
        </w:rPr>
        <w:t>6</w:t>
      </w:r>
      <w:r>
        <w:rPr>
          <w:b/>
          <w:i/>
          <w:lang w:eastAsia="zh-CN"/>
        </w:rPr>
        <w:t xml:space="preserve">: </w:t>
      </w:r>
      <w:r>
        <w:rPr>
          <w:i/>
          <w:lang w:eastAsia="zh-CN"/>
        </w:rPr>
        <w:t xml:space="preserve">FDSS with spectrum extension for </w:t>
      </w:r>
      <w:r>
        <w:rPr>
          <w:rFonts w:hint="eastAsia"/>
          <w:i/>
          <w:lang w:eastAsia="zh-CN"/>
        </w:rPr>
        <w:t>pi/2-BPSK</w:t>
      </w:r>
      <w:r>
        <w:rPr>
          <w:i/>
          <w:lang w:eastAsia="zh-CN"/>
        </w:rPr>
        <w:t xml:space="preserve"> cannot provide clear net coverage gain compared to the case without spectrum extension, while result in net coverage degradation in many cases.</w:t>
      </w:r>
    </w:p>
    <w:p w14:paraId="0D49621D" w14:textId="77777777" w:rsidR="00A108C8" w:rsidRDefault="00286D72">
      <w:pPr>
        <w:pStyle w:val="2"/>
        <w:rPr>
          <w:lang w:val="en-US" w:eastAsia="zh-CN"/>
        </w:rPr>
      </w:pPr>
      <w:r>
        <w:rPr>
          <w:rFonts w:hint="eastAsia"/>
          <w:lang w:val="en-US" w:eastAsia="zh-CN"/>
        </w:rPr>
        <w:t>Tone reservation (TR)</w:t>
      </w:r>
    </w:p>
    <w:p w14:paraId="5345BDB0" w14:textId="77777777" w:rsidR="00A108C8" w:rsidRDefault="00286D72">
      <w:pPr>
        <w:rPr>
          <w:lang w:eastAsia="zh-CN"/>
        </w:rPr>
      </w:pPr>
      <w:r>
        <w:rPr>
          <w:lang w:eastAsia="ja-JP"/>
        </w:rPr>
        <w:t>T</w:t>
      </w:r>
      <w:r>
        <w:rPr>
          <w:rFonts w:hint="eastAsia"/>
          <w:lang w:eastAsia="zh-CN"/>
        </w:rPr>
        <w:t>R</w:t>
      </w:r>
      <w:r>
        <w:rPr>
          <w:lang w:eastAsia="ja-JP"/>
        </w:rPr>
        <w:t xml:space="preserve"> uses extra sub-carriers to </w:t>
      </w:r>
      <w:r>
        <w:rPr>
          <w:rFonts w:hint="eastAsia"/>
          <w:lang w:eastAsia="zh-CN"/>
        </w:rPr>
        <w:t>g</w:t>
      </w:r>
      <w:r>
        <w:rPr>
          <w:lang w:eastAsia="ja-JP"/>
        </w:rPr>
        <w:t>enerat</w:t>
      </w:r>
      <w:r>
        <w:rPr>
          <w:rFonts w:hint="eastAsia"/>
          <w:lang w:eastAsia="zh-CN"/>
        </w:rPr>
        <w:t>e</w:t>
      </w:r>
      <w:r>
        <w:rPr>
          <w:lang w:eastAsia="ja-JP"/>
        </w:rPr>
        <w:t xml:space="preserve"> a compensation signal to cancel </w:t>
      </w:r>
      <w:r>
        <w:rPr>
          <w:rFonts w:hint="eastAsia"/>
          <w:lang w:eastAsia="zh-CN"/>
        </w:rPr>
        <w:t>peaks of the desired signal. In our view, tone reservation may not be able to outperform FDSS with spectrum extension due to the following reasoning:</w:t>
      </w:r>
    </w:p>
    <w:p w14:paraId="358AE9E5" w14:textId="77777777" w:rsidR="00A108C8" w:rsidRDefault="00286D72">
      <w:pPr>
        <w:numPr>
          <w:ilvl w:val="0"/>
          <w:numId w:val="16"/>
        </w:numPr>
        <w:rPr>
          <w:lang w:eastAsia="zh-CN"/>
        </w:rPr>
      </w:pPr>
      <w:r>
        <w:rPr>
          <w:rFonts w:hint="eastAsia"/>
          <w:lang w:eastAsia="zh-CN"/>
        </w:rPr>
        <w:t>FDSS with spectrum extension also uses additional reserved/extended REs to reduce the peaks of the desired signal. While FDSS additionally uses a filtering in the frequency domain to directly reduce the CM/PAPR.</w:t>
      </w:r>
    </w:p>
    <w:p w14:paraId="2D3BD1AE" w14:textId="77777777" w:rsidR="00A108C8" w:rsidRDefault="00286D72">
      <w:pPr>
        <w:numPr>
          <w:ilvl w:val="0"/>
          <w:numId w:val="16"/>
        </w:numPr>
        <w:rPr>
          <w:lang w:eastAsia="zh-CN"/>
        </w:rPr>
      </w:pPr>
      <w:r>
        <w:rPr>
          <w:rFonts w:hint="eastAsia"/>
          <w:lang w:eastAsia="zh-CN"/>
        </w:rPr>
        <w:t xml:space="preserve">If the </w:t>
      </w:r>
      <w:r>
        <w:rPr>
          <w:lang w:eastAsia="ja-JP"/>
        </w:rPr>
        <w:t>compensation signal</w:t>
      </w:r>
      <w:r>
        <w:rPr>
          <w:rFonts w:hint="eastAsia"/>
          <w:lang w:eastAsia="zh-CN"/>
        </w:rPr>
        <w:t xml:space="preserve"> of TR is not based on the desired data, the SNR results of TR would be worse than FDSS with spectrum extension </w:t>
      </w:r>
      <w:r>
        <w:rPr>
          <w:lang w:eastAsia="zh-CN"/>
        </w:rPr>
        <w:t>when advanced receiver is used</w:t>
      </w:r>
      <w:r>
        <w:rPr>
          <w:rFonts w:hint="eastAsia"/>
          <w:lang w:eastAsia="zh-CN"/>
        </w:rPr>
        <w:t xml:space="preserve">.  </w:t>
      </w:r>
    </w:p>
    <w:p w14:paraId="6AE7D1BB" w14:textId="77777777" w:rsidR="00A108C8" w:rsidRDefault="00286D72">
      <w:pPr>
        <w:numPr>
          <w:ilvl w:val="0"/>
          <w:numId w:val="16"/>
        </w:numPr>
        <w:rPr>
          <w:lang w:eastAsia="zh-CN"/>
        </w:rPr>
      </w:pPr>
      <w:r>
        <w:rPr>
          <w:rFonts w:hint="eastAsia"/>
          <w:lang w:eastAsia="zh-CN"/>
        </w:rPr>
        <w:t xml:space="preserve">It is more complicated and requires additional efforts to </w:t>
      </w:r>
      <w:r>
        <w:rPr>
          <w:lang w:eastAsia="zh-CN"/>
        </w:rPr>
        <w:t>design</w:t>
      </w:r>
      <w:r>
        <w:rPr>
          <w:rFonts w:hint="eastAsia"/>
          <w:lang w:eastAsia="zh-CN"/>
        </w:rPr>
        <w:t xml:space="preserve"> the </w:t>
      </w:r>
      <w:r>
        <w:rPr>
          <w:lang w:eastAsia="ja-JP"/>
        </w:rPr>
        <w:t>compensation signal</w:t>
      </w:r>
      <w:r>
        <w:rPr>
          <w:rFonts w:hint="eastAsia"/>
          <w:lang w:eastAsia="zh-CN"/>
        </w:rPr>
        <w:t xml:space="preserve"> of TR, compared to directly apply filtering for FDSS which has been studied and specified for pi/2 BPSK in 3GPP. </w:t>
      </w:r>
    </w:p>
    <w:p w14:paraId="5A65E4C0" w14:textId="77777777" w:rsidR="00A108C8" w:rsidRDefault="00286D72">
      <w:pPr>
        <w:pStyle w:val="a"/>
        <w:numPr>
          <w:ilvl w:val="0"/>
          <w:numId w:val="0"/>
        </w:numPr>
        <w:spacing w:afterLines="50"/>
        <w:rPr>
          <w:bCs/>
          <w:lang w:val="en-US" w:eastAsia="zh-CN"/>
        </w:rPr>
      </w:pPr>
      <w:r>
        <w:rPr>
          <w:rFonts w:hint="eastAsia"/>
          <w:bCs/>
          <w:lang w:val="en-US" w:eastAsia="zh-CN"/>
        </w:rPr>
        <w:t xml:space="preserve">Based on above, we have the following proposal: </w:t>
      </w:r>
    </w:p>
    <w:p w14:paraId="1205704C" w14:textId="651F881E" w:rsidR="00A108C8" w:rsidRDefault="00286D72">
      <w:pPr>
        <w:rPr>
          <w:lang w:eastAsia="zh-CN"/>
        </w:rPr>
      </w:pPr>
      <w:r>
        <w:rPr>
          <w:rFonts w:hint="eastAsia"/>
          <w:b/>
          <w:bCs/>
          <w:i/>
          <w:iCs/>
          <w:lang w:eastAsia="zh-CN"/>
        </w:rPr>
        <w:t>Proposal</w:t>
      </w:r>
      <w:r>
        <w:rPr>
          <w:b/>
          <w:bCs/>
          <w:i/>
          <w:iCs/>
          <w:lang w:eastAsia="zh-CN"/>
        </w:rPr>
        <w:t xml:space="preserve"> </w:t>
      </w:r>
      <w:r w:rsidR="00EA06A1">
        <w:rPr>
          <w:b/>
          <w:bCs/>
          <w:i/>
          <w:iCs/>
          <w:lang w:eastAsia="zh-CN"/>
        </w:rPr>
        <w:t>4</w:t>
      </w:r>
      <w:r>
        <w:rPr>
          <w:rFonts w:hint="eastAsia"/>
          <w:b/>
          <w:bCs/>
          <w:i/>
          <w:iCs/>
          <w:lang w:eastAsia="zh-CN"/>
        </w:rPr>
        <w:t xml:space="preserve">: </w:t>
      </w:r>
      <w:r>
        <w:rPr>
          <w:rFonts w:hint="eastAsia"/>
          <w:bCs/>
          <w:i/>
          <w:iCs/>
          <w:lang w:eastAsia="zh-CN"/>
        </w:rPr>
        <w:t>Tone reservation is not supported in Rel-18 coverage enhancement WI.</w:t>
      </w:r>
      <w:r>
        <w:rPr>
          <w:rFonts w:hint="eastAsia"/>
          <w:b/>
          <w:bCs/>
          <w:i/>
          <w:iCs/>
          <w:lang w:eastAsia="zh-CN"/>
        </w:rPr>
        <w:t xml:space="preserve"> </w:t>
      </w:r>
    </w:p>
    <w:p w14:paraId="75B1BF37" w14:textId="77777777" w:rsidR="00A108C8" w:rsidRDefault="00286D72">
      <w:pPr>
        <w:pStyle w:val="1"/>
        <w:rPr>
          <w:lang w:eastAsia="zh-CN"/>
        </w:rPr>
      </w:pPr>
      <w:r>
        <w:rPr>
          <w:rFonts w:hint="eastAsia"/>
          <w:lang w:eastAsia="zh-CN"/>
        </w:rPr>
        <w:t>C</w:t>
      </w:r>
      <w:r>
        <w:rPr>
          <w:lang w:eastAsia="zh-CN"/>
        </w:rPr>
        <w:t>onclusion</w:t>
      </w:r>
    </w:p>
    <w:p w14:paraId="3AEDACB4" w14:textId="77777777" w:rsidR="00A108C8" w:rsidRDefault="00286D72">
      <w:pPr>
        <w:rPr>
          <w:lang w:val="en-GB" w:eastAsia="zh-CN"/>
        </w:rPr>
      </w:pPr>
      <w:r>
        <w:rPr>
          <w:rFonts w:hint="eastAsia"/>
          <w:lang w:val="en-GB" w:eastAsia="zh-CN"/>
        </w:rPr>
        <w:t>B</w:t>
      </w:r>
      <w:r>
        <w:rPr>
          <w:lang w:val="en-GB" w:eastAsia="zh-CN"/>
        </w:rPr>
        <w:t xml:space="preserve">ased on above analysis, we have the following observations and proposals. </w:t>
      </w:r>
    </w:p>
    <w:p w14:paraId="4B07499C" w14:textId="77777777" w:rsidR="00A108C8" w:rsidRDefault="00286D72">
      <w:pPr>
        <w:jc w:val="center"/>
        <w:rPr>
          <w:b/>
          <w:bCs/>
          <w:u w:val="single"/>
          <w:lang w:eastAsia="zh-CN"/>
        </w:rPr>
      </w:pPr>
      <w:r>
        <w:rPr>
          <w:rFonts w:hint="eastAsia"/>
          <w:b/>
          <w:bCs/>
          <w:u w:val="single"/>
          <w:lang w:eastAsia="zh-CN"/>
        </w:rPr>
        <w:t>Increasing UE power higher limit for CA/DC</w:t>
      </w:r>
    </w:p>
    <w:p w14:paraId="719FC5CD" w14:textId="77777777" w:rsidR="00A108C8" w:rsidRDefault="00286D72">
      <w:pPr>
        <w:rPr>
          <w:b/>
          <w:bCs/>
          <w:i/>
          <w:iCs/>
          <w:lang w:eastAsia="zh-CN"/>
        </w:rPr>
      </w:pPr>
      <w:r>
        <w:rPr>
          <w:rFonts w:hint="eastAsia"/>
          <w:b/>
          <w:bCs/>
          <w:i/>
          <w:iCs/>
          <w:lang w:eastAsia="zh-CN"/>
        </w:rPr>
        <w:lastRenderedPageBreak/>
        <w:t xml:space="preserve">Proposal 1: </w:t>
      </w:r>
      <w:r>
        <w:rPr>
          <w:rFonts w:hint="eastAsia"/>
          <w:i/>
          <w:iCs/>
          <w:lang w:eastAsia="zh-CN"/>
        </w:rPr>
        <w:t xml:space="preserve">For discussion of increasing UE power higher limit for CA/DC in RAN1#111, RAN1 deprioritizes any proposed enhancements relying on RAN4 inputs, and can discuss (if needed) potential enhancements that do not require any RAN4 spec impacts. </w:t>
      </w:r>
      <w:r>
        <w:rPr>
          <w:rFonts w:hint="eastAsia"/>
          <w:b/>
          <w:bCs/>
          <w:i/>
          <w:iCs/>
          <w:lang w:eastAsia="zh-CN"/>
        </w:rPr>
        <w:t xml:space="preserve"> </w:t>
      </w:r>
    </w:p>
    <w:p w14:paraId="19744B67" w14:textId="42942379" w:rsidR="00A108C8" w:rsidRDefault="00286D72">
      <w:pPr>
        <w:spacing w:afterLines="50"/>
        <w:jc w:val="center"/>
        <w:outlineLvl w:val="1"/>
        <w:rPr>
          <w:b/>
          <w:bCs/>
          <w:u w:val="single"/>
          <w:lang w:eastAsia="zh-CN"/>
        </w:rPr>
      </w:pPr>
      <w:r>
        <w:rPr>
          <w:rFonts w:hint="eastAsia"/>
          <w:b/>
          <w:bCs/>
          <w:u w:val="single"/>
          <w:lang w:eastAsia="zh-CN"/>
        </w:rPr>
        <w:t>MPR/PAR reduction schemes</w:t>
      </w:r>
    </w:p>
    <w:p w14:paraId="66F7876F" w14:textId="77777777" w:rsidR="00D54D8E" w:rsidRDefault="00D54D8E" w:rsidP="00D54D8E">
      <w:pPr>
        <w:jc w:val="left"/>
        <w:rPr>
          <w:b/>
          <w:i/>
          <w:lang w:eastAsia="zh-CN"/>
        </w:rPr>
      </w:pPr>
      <w:r>
        <w:rPr>
          <w:b/>
          <w:i/>
          <w:lang w:eastAsia="zh-CN"/>
        </w:rPr>
        <w:t xml:space="preserve">Observation 1: </w:t>
      </w:r>
      <w:r w:rsidRPr="00F222C5">
        <w:rPr>
          <w:i/>
          <w:lang w:eastAsia="zh-CN"/>
        </w:rPr>
        <w:t>For the CM performance of DMRS,</w:t>
      </w:r>
      <w:r w:rsidRPr="00F222C5">
        <w:rPr>
          <w:b/>
          <w:i/>
          <w:lang w:eastAsia="zh-CN"/>
        </w:rPr>
        <w:t xml:space="preserve"> </w:t>
      </w:r>
    </w:p>
    <w:p w14:paraId="41138A9C" w14:textId="77777777" w:rsidR="00D54D8E" w:rsidRDefault="00D54D8E" w:rsidP="00D54D8E">
      <w:pPr>
        <w:numPr>
          <w:ilvl w:val="0"/>
          <w:numId w:val="12"/>
        </w:numPr>
        <w:jc w:val="left"/>
        <w:rPr>
          <w:i/>
          <w:lang w:eastAsia="zh-CN"/>
        </w:rPr>
      </w:pPr>
      <w:r>
        <w:rPr>
          <w:i/>
          <w:lang w:eastAsia="zh-CN"/>
        </w:rPr>
        <w:t>The CM performance of Option 2 is better than Option 1.</w:t>
      </w:r>
    </w:p>
    <w:p w14:paraId="25B961FC" w14:textId="77777777" w:rsidR="00D54D8E" w:rsidRDefault="00D54D8E" w:rsidP="00D54D8E">
      <w:pPr>
        <w:numPr>
          <w:ilvl w:val="0"/>
          <w:numId w:val="12"/>
        </w:numPr>
        <w:jc w:val="left"/>
        <w:rPr>
          <w:i/>
          <w:lang w:eastAsia="zh-CN"/>
        </w:rPr>
      </w:pPr>
      <w:r>
        <w:rPr>
          <w:i/>
          <w:lang w:eastAsia="zh-CN"/>
        </w:rPr>
        <w:t xml:space="preserve">For Option 1, the CM performance </w:t>
      </w:r>
      <w:r>
        <w:rPr>
          <w:rFonts w:hint="eastAsia"/>
          <w:i/>
          <w:lang w:eastAsia="zh-CN"/>
        </w:rPr>
        <w:t>is</w:t>
      </w:r>
      <w:r>
        <w:rPr>
          <w:i/>
          <w:lang w:eastAsia="zh-CN"/>
        </w:rPr>
        <w:t xml:space="preserve"> ordered as Option 1b &gt; Option 1a &gt; Option 1c. </w:t>
      </w:r>
      <w:r>
        <w:rPr>
          <w:rFonts w:hint="eastAsia"/>
          <w:i/>
          <w:lang w:eastAsia="zh-CN"/>
        </w:rPr>
        <w:t>And the</w:t>
      </w:r>
      <w:r>
        <w:rPr>
          <w:i/>
          <w:lang w:eastAsia="zh-CN"/>
        </w:rPr>
        <w:t xml:space="preserve"> CM performance of </w:t>
      </w:r>
      <w:r>
        <w:rPr>
          <w:rFonts w:hint="eastAsia"/>
          <w:i/>
          <w:lang w:eastAsia="zh-CN"/>
        </w:rPr>
        <w:t>Option 1a and Option 1c would be worse</w:t>
      </w:r>
      <w:r>
        <w:rPr>
          <w:i/>
          <w:lang w:eastAsia="zh-CN"/>
        </w:rPr>
        <w:t xml:space="preserve"> than that of data</w:t>
      </w:r>
      <w:r>
        <w:rPr>
          <w:rFonts w:hint="eastAsia"/>
          <w:i/>
          <w:lang w:eastAsia="zh-CN"/>
        </w:rPr>
        <w:t xml:space="preserve"> </w:t>
      </w:r>
      <w:r w:rsidRPr="00022B57">
        <w:rPr>
          <w:rFonts w:hint="eastAsia"/>
          <w:i/>
          <w:lang w:eastAsia="zh-CN"/>
        </w:rPr>
        <w:t>(see Table-5).</w:t>
      </w:r>
    </w:p>
    <w:p w14:paraId="53F0B5D2" w14:textId="77777777" w:rsidR="00D54D8E" w:rsidRDefault="00D54D8E" w:rsidP="00D54D8E">
      <w:pPr>
        <w:numPr>
          <w:ilvl w:val="0"/>
          <w:numId w:val="12"/>
        </w:numPr>
        <w:jc w:val="left"/>
        <w:rPr>
          <w:i/>
          <w:lang w:eastAsia="zh-CN"/>
        </w:rPr>
      </w:pPr>
      <w:r w:rsidRPr="00F222C5">
        <w:rPr>
          <w:i/>
          <w:lang w:eastAsia="zh-CN"/>
        </w:rPr>
        <w:t>For Option 2, the CM performance gap between Option 2a</w:t>
      </w:r>
      <w:r w:rsidRPr="00F222C5">
        <w:rPr>
          <w:rFonts w:hint="eastAsia"/>
          <w:i/>
          <w:lang w:eastAsia="zh-CN"/>
        </w:rPr>
        <w:t xml:space="preserve"> </w:t>
      </w:r>
      <w:r w:rsidRPr="00F222C5">
        <w:rPr>
          <w:i/>
          <w:lang w:eastAsia="zh-CN"/>
        </w:rPr>
        <w:t>and Option 2b/2c is negligible if the spectrum extension factor is no larger than 0.25. Option 2a has 0.5dB CM performance gain over Option 2b/2c if the spectrum extension factor is 0.3</w:t>
      </w:r>
      <w:r w:rsidRPr="00F222C5">
        <w:rPr>
          <w:rFonts w:hint="eastAsia"/>
          <w:i/>
          <w:lang w:eastAsia="zh-CN"/>
        </w:rPr>
        <w:t>7</w:t>
      </w:r>
      <w:r w:rsidRPr="00F222C5">
        <w:rPr>
          <w:i/>
          <w:lang w:eastAsia="zh-CN"/>
        </w:rPr>
        <w:t>5.</w:t>
      </w:r>
      <w:r w:rsidRPr="00F222C5">
        <w:rPr>
          <w:rFonts w:hint="eastAsia"/>
          <w:i/>
          <w:lang w:eastAsia="zh-CN"/>
        </w:rPr>
        <w:t xml:space="preserve"> And all the sub-options </w:t>
      </w:r>
      <w:r>
        <w:rPr>
          <w:i/>
          <w:lang w:eastAsia="zh-CN"/>
        </w:rPr>
        <w:t>of</w:t>
      </w:r>
      <w:r w:rsidRPr="00F222C5">
        <w:rPr>
          <w:rFonts w:hint="eastAsia"/>
          <w:i/>
          <w:lang w:eastAsia="zh-CN"/>
        </w:rPr>
        <w:t xml:space="preserve"> Option 2 are better than that of data, i.e., the bottleneck of CM performance is data transmission in case </w:t>
      </w:r>
      <w:r>
        <w:rPr>
          <w:i/>
          <w:lang w:eastAsia="zh-CN"/>
        </w:rPr>
        <w:t>O</w:t>
      </w:r>
      <w:r w:rsidRPr="00F222C5">
        <w:rPr>
          <w:rFonts w:hint="eastAsia"/>
          <w:i/>
          <w:lang w:eastAsia="zh-CN"/>
        </w:rPr>
        <w:t>ption 2 is adopted.</w:t>
      </w:r>
    </w:p>
    <w:p w14:paraId="151509E8" w14:textId="77777777" w:rsidR="00A108C8" w:rsidRDefault="00286D72">
      <w:pPr>
        <w:jc w:val="left"/>
        <w:rPr>
          <w:i/>
          <w:lang w:eastAsia="zh-CN"/>
        </w:rPr>
      </w:pPr>
      <w:r>
        <w:rPr>
          <w:rFonts w:hint="eastAsia"/>
          <w:b/>
          <w:i/>
          <w:lang w:eastAsia="zh-CN"/>
        </w:rPr>
        <w:t>Observation</w:t>
      </w:r>
      <w:r>
        <w:rPr>
          <w:b/>
          <w:i/>
          <w:lang w:eastAsia="zh-CN"/>
        </w:rPr>
        <w:t xml:space="preserve"> 2</w:t>
      </w:r>
      <w:r>
        <w:rPr>
          <w:i/>
          <w:lang w:eastAsia="zh-CN"/>
        </w:rPr>
        <w:t xml:space="preserve">: There is no difference in terms of net gain by adopting either of Option 2a or 2b or 2c for DMRS </w:t>
      </w:r>
      <w:r>
        <w:rPr>
          <w:rFonts w:hint="eastAsia"/>
          <w:i/>
          <w:lang w:eastAsia="zh-CN"/>
        </w:rPr>
        <w:t>pr</w:t>
      </w:r>
      <w:r>
        <w:rPr>
          <w:i/>
          <w:lang w:eastAsia="zh-CN"/>
        </w:rPr>
        <w:t xml:space="preserve">ocessing, and Option 2c ensures the same extension operation between DMRS and data which can reduce UE complexity for FDSS operation. </w:t>
      </w:r>
    </w:p>
    <w:p w14:paraId="6329C79F" w14:textId="77777777" w:rsidR="00A108C8" w:rsidRDefault="00286D72">
      <w:pPr>
        <w:rPr>
          <w:i/>
          <w:lang w:eastAsia="zh-CN"/>
        </w:rPr>
      </w:pPr>
      <w:r>
        <w:rPr>
          <w:rFonts w:hint="eastAsia"/>
          <w:b/>
          <w:i/>
          <w:lang w:eastAsia="zh-CN"/>
        </w:rPr>
        <w:t>O</w:t>
      </w:r>
      <w:r>
        <w:rPr>
          <w:b/>
          <w:i/>
          <w:lang w:eastAsia="zh-CN"/>
        </w:rPr>
        <w:t xml:space="preserve">bservation 3: </w:t>
      </w:r>
      <w:r>
        <w:rPr>
          <w:i/>
          <w:lang w:eastAsia="zh-CN"/>
        </w:rPr>
        <w:t xml:space="preserve">For both DMRS and data with QPSK modulation, </w:t>
      </w:r>
      <w:r>
        <w:rPr>
          <w:rFonts w:hint="eastAsia"/>
          <w:i/>
          <w:lang w:eastAsia="zh-CN"/>
        </w:rPr>
        <w:t xml:space="preserve">similar </w:t>
      </w:r>
      <w:r>
        <w:rPr>
          <w:i/>
          <w:lang w:eastAsia="zh-CN"/>
        </w:rPr>
        <w:t xml:space="preserve">CM/PAPR </w:t>
      </w:r>
      <w:r>
        <w:rPr>
          <w:rFonts w:hint="eastAsia"/>
          <w:i/>
          <w:lang w:eastAsia="zh-CN"/>
        </w:rPr>
        <w:t>performance</w:t>
      </w:r>
      <w:r>
        <w:rPr>
          <w:i/>
          <w:lang w:eastAsia="zh-CN"/>
        </w:rPr>
        <w:t xml:space="preserve"> of FDSS with spectrum extension is observed</w:t>
      </w:r>
      <w:r>
        <w:rPr>
          <w:rFonts w:hint="eastAsia"/>
          <w:i/>
          <w:lang w:eastAsia="zh-CN"/>
        </w:rPr>
        <w:t xml:space="preserve"> </w:t>
      </w:r>
      <w:r>
        <w:rPr>
          <w:i/>
          <w:lang w:eastAsia="zh-CN"/>
        </w:rPr>
        <w:t>by using</w:t>
      </w:r>
      <w:r>
        <w:rPr>
          <w:rFonts w:hint="eastAsia"/>
          <w:i/>
          <w:lang w:eastAsia="zh-CN"/>
        </w:rPr>
        <w:t xml:space="preserve"> 3-</w:t>
      </w:r>
      <w:r>
        <w:rPr>
          <w:i/>
          <w:lang w:eastAsia="zh-CN"/>
        </w:rPr>
        <w:t>t</w:t>
      </w:r>
      <w:r>
        <w:rPr>
          <w:rFonts w:hint="eastAsia"/>
          <w:i/>
          <w:lang w:eastAsia="zh-CN"/>
        </w:rPr>
        <w:t>ap filters [0.28 1 0.28] and [0.335 1 0.335], and both are better than TRRC</w:t>
      </w:r>
      <w:r>
        <w:rPr>
          <w:i/>
          <w:lang w:eastAsia="zh-CN"/>
        </w:rPr>
        <w:t xml:space="preserve"> </w:t>
      </w:r>
      <w:r>
        <w:rPr>
          <w:rFonts w:hint="eastAsia"/>
          <w:i/>
          <w:lang w:eastAsia="zh-CN"/>
        </w:rPr>
        <w:t>(0.5,0.1667) and 2-</w:t>
      </w:r>
      <w:r>
        <w:rPr>
          <w:i/>
          <w:lang w:eastAsia="zh-CN"/>
        </w:rPr>
        <w:t>t</w:t>
      </w:r>
      <w:r>
        <w:rPr>
          <w:rFonts w:hint="eastAsia"/>
          <w:i/>
          <w:lang w:eastAsia="zh-CN"/>
        </w:rPr>
        <w:t>ap [1 0.28]</w:t>
      </w:r>
      <w:r>
        <w:rPr>
          <w:i/>
          <w:lang w:eastAsia="zh-CN"/>
        </w:rPr>
        <w:t>.</w:t>
      </w:r>
    </w:p>
    <w:p w14:paraId="54DBFD65" w14:textId="77777777" w:rsidR="00A108C8" w:rsidRDefault="00286D72">
      <w:pPr>
        <w:rPr>
          <w:b/>
          <w:i/>
          <w:lang w:eastAsia="zh-CN"/>
        </w:rPr>
      </w:pPr>
      <w:r>
        <w:rPr>
          <w:rFonts w:hint="eastAsia"/>
          <w:b/>
          <w:i/>
          <w:lang w:eastAsia="zh-CN"/>
        </w:rPr>
        <w:t>O</w:t>
      </w:r>
      <w:r>
        <w:rPr>
          <w:b/>
          <w:i/>
          <w:lang w:eastAsia="zh-CN"/>
        </w:rPr>
        <w:t xml:space="preserve">bservation 4: </w:t>
      </w:r>
      <w:r>
        <w:rPr>
          <w:i/>
          <w:lang w:eastAsia="zh-CN"/>
        </w:rPr>
        <w:t xml:space="preserve">For data with </w:t>
      </w:r>
      <w:r>
        <w:rPr>
          <w:rFonts w:hint="eastAsia"/>
          <w:i/>
          <w:lang w:eastAsia="zh-CN"/>
        </w:rPr>
        <w:t>pi/2-BPSK</w:t>
      </w:r>
      <w:r>
        <w:rPr>
          <w:i/>
          <w:lang w:eastAsia="zh-CN"/>
        </w:rPr>
        <w:t xml:space="preserve"> modulation, s</w:t>
      </w:r>
      <w:r>
        <w:rPr>
          <w:rFonts w:hint="eastAsia"/>
          <w:i/>
          <w:lang w:eastAsia="zh-CN"/>
        </w:rPr>
        <w:t>pectrum extension can bring little gain or even degrade the CM/PAPR performance</w:t>
      </w:r>
      <w:r>
        <w:rPr>
          <w:i/>
          <w:lang w:eastAsia="zh-CN"/>
        </w:rPr>
        <w:t xml:space="preserve"> for different types of FDSS filters.  </w:t>
      </w:r>
    </w:p>
    <w:p w14:paraId="1694F558" w14:textId="77777777" w:rsidR="00A108C8" w:rsidRDefault="00286D72">
      <w:pPr>
        <w:rPr>
          <w:b/>
          <w:i/>
          <w:lang w:eastAsia="zh-CN"/>
        </w:rPr>
      </w:pPr>
      <w:r>
        <w:rPr>
          <w:b/>
          <w:i/>
          <w:lang w:eastAsia="zh-CN"/>
        </w:rPr>
        <w:t xml:space="preserve">Observation </w:t>
      </w:r>
      <w:r>
        <w:rPr>
          <w:rFonts w:hint="eastAsia"/>
          <w:b/>
          <w:i/>
          <w:lang w:eastAsia="zh-CN"/>
        </w:rPr>
        <w:t>5</w:t>
      </w:r>
      <w:r>
        <w:rPr>
          <w:b/>
          <w:i/>
          <w:lang w:eastAsia="zh-CN"/>
        </w:rPr>
        <w:t xml:space="preserve">: </w:t>
      </w:r>
      <w:r>
        <w:rPr>
          <w:i/>
          <w:lang w:eastAsia="zh-CN"/>
        </w:rPr>
        <w:t>FDSS with or without spectrum extension for QPSK cannot provide clear net coverage gain, while result in net coverage degradation in many cases.</w:t>
      </w:r>
    </w:p>
    <w:p w14:paraId="6B94E8CA" w14:textId="77777777" w:rsidR="00A108C8" w:rsidRDefault="00286D72">
      <w:pPr>
        <w:rPr>
          <w:b/>
          <w:i/>
          <w:lang w:eastAsia="zh-CN"/>
        </w:rPr>
      </w:pPr>
      <w:r>
        <w:rPr>
          <w:b/>
          <w:i/>
          <w:lang w:eastAsia="zh-CN"/>
        </w:rPr>
        <w:t xml:space="preserve">Observation </w:t>
      </w:r>
      <w:r>
        <w:rPr>
          <w:rFonts w:hint="eastAsia"/>
          <w:b/>
          <w:i/>
          <w:lang w:eastAsia="zh-CN"/>
        </w:rPr>
        <w:t>6</w:t>
      </w:r>
      <w:r>
        <w:rPr>
          <w:b/>
          <w:i/>
          <w:lang w:eastAsia="zh-CN"/>
        </w:rPr>
        <w:t xml:space="preserve">: </w:t>
      </w:r>
      <w:r>
        <w:rPr>
          <w:i/>
          <w:lang w:eastAsia="zh-CN"/>
        </w:rPr>
        <w:t xml:space="preserve">FDSS with spectrum extension for </w:t>
      </w:r>
      <w:r>
        <w:rPr>
          <w:rFonts w:hint="eastAsia"/>
          <w:i/>
          <w:lang w:eastAsia="zh-CN"/>
        </w:rPr>
        <w:t>pi/2-BPSK</w:t>
      </w:r>
      <w:r>
        <w:rPr>
          <w:i/>
          <w:lang w:eastAsia="zh-CN"/>
        </w:rPr>
        <w:t xml:space="preserve"> cannot provide clear net coverage gain compared to the case without spectrum extension, while result in net coverage degradation in many cases.</w:t>
      </w:r>
    </w:p>
    <w:p w14:paraId="4AB37396" w14:textId="77777777" w:rsidR="00A108C8" w:rsidRDefault="00286D72">
      <w:pPr>
        <w:jc w:val="left"/>
        <w:rPr>
          <w:rFonts w:ascii="Arial" w:hAnsi="Arial"/>
          <w:lang w:eastAsia="zh-CN"/>
        </w:rPr>
      </w:pPr>
      <w:r>
        <w:rPr>
          <w:b/>
          <w:i/>
          <w:lang w:eastAsia="zh-CN"/>
        </w:rPr>
        <w:t xml:space="preserve">Proposal 2: </w:t>
      </w:r>
      <w:r>
        <w:rPr>
          <w:i/>
          <w:lang w:eastAsia="zh-CN"/>
        </w:rPr>
        <w:t xml:space="preserve">If non-transparent FDSS with spectrum extension is supported, adopt Option 2c for DMRS processing. </w:t>
      </w:r>
    </w:p>
    <w:p w14:paraId="6166120A" w14:textId="77777777" w:rsidR="00A108C8" w:rsidRDefault="00286D72">
      <w:pPr>
        <w:rPr>
          <w:b/>
          <w:i/>
          <w:lang w:eastAsia="zh-CN"/>
        </w:rPr>
      </w:pPr>
      <w:r>
        <w:rPr>
          <w:rFonts w:hint="eastAsia"/>
          <w:b/>
          <w:i/>
          <w:lang w:eastAsia="zh-CN"/>
        </w:rPr>
        <w:t>Proposal</w:t>
      </w:r>
      <w:r>
        <w:rPr>
          <w:b/>
          <w:i/>
          <w:lang w:eastAsia="zh-CN"/>
        </w:rPr>
        <w:t xml:space="preserve"> 3</w:t>
      </w:r>
      <w:r>
        <w:rPr>
          <w:rFonts w:hint="eastAsia"/>
          <w:b/>
          <w:i/>
          <w:lang w:eastAsia="zh-CN"/>
        </w:rPr>
        <w:t>:</w:t>
      </w:r>
      <w:r>
        <w:rPr>
          <w:lang w:eastAsia="zh-CN"/>
        </w:rPr>
        <w:t xml:space="preserve"> </w:t>
      </w:r>
      <w:r>
        <w:rPr>
          <w:i/>
          <w:lang w:eastAsia="zh-CN"/>
        </w:rPr>
        <w:t xml:space="preserve">Use 3-tap filter, e.g., </w:t>
      </w:r>
      <w:r>
        <w:rPr>
          <w:rFonts w:hint="eastAsia"/>
          <w:i/>
          <w:lang w:eastAsia="zh-CN"/>
        </w:rPr>
        <w:t>[0.28 1 0.28]</w:t>
      </w:r>
      <w:r>
        <w:rPr>
          <w:i/>
          <w:lang w:eastAsia="zh-CN"/>
        </w:rPr>
        <w:t xml:space="preserve"> as the baseline for more convergent LLS calibration</w:t>
      </w:r>
    </w:p>
    <w:p w14:paraId="18EA6CEF" w14:textId="77777777" w:rsidR="00A108C8" w:rsidRDefault="00286D72">
      <w:pPr>
        <w:spacing w:afterLines="50"/>
        <w:jc w:val="center"/>
        <w:outlineLvl w:val="1"/>
        <w:rPr>
          <w:b/>
          <w:bCs/>
          <w:u w:val="single"/>
          <w:lang w:eastAsia="zh-CN"/>
        </w:rPr>
      </w:pPr>
      <w:r>
        <w:rPr>
          <w:rFonts w:hint="eastAsia"/>
          <w:b/>
          <w:bCs/>
          <w:u w:val="single"/>
          <w:lang w:eastAsia="zh-CN"/>
        </w:rPr>
        <w:t>Tone reservation</w:t>
      </w:r>
    </w:p>
    <w:p w14:paraId="7461C10C" w14:textId="2A64D0AD" w:rsidR="00A108C8" w:rsidRDefault="00286D72">
      <w:pPr>
        <w:rPr>
          <w:lang w:eastAsia="zh-CN"/>
        </w:rPr>
      </w:pPr>
      <w:r>
        <w:rPr>
          <w:rFonts w:hint="eastAsia"/>
          <w:b/>
          <w:bCs/>
          <w:i/>
          <w:iCs/>
          <w:lang w:eastAsia="zh-CN"/>
        </w:rPr>
        <w:t>Proposal</w:t>
      </w:r>
      <w:r>
        <w:rPr>
          <w:b/>
          <w:bCs/>
          <w:i/>
          <w:iCs/>
          <w:lang w:eastAsia="zh-CN"/>
        </w:rPr>
        <w:t xml:space="preserve"> </w:t>
      </w:r>
      <w:r w:rsidR="00EA06A1">
        <w:rPr>
          <w:b/>
          <w:bCs/>
          <w:i/>
          <w:iCs/>
          <w:lang w:eastAsia="zh-CN"/>
        </w:rPr>
        <w:t>4</w:t>
      </w:r>
      <w:r>
        <w:rPr>
          <w:rFonts w:hint="eastAsia"/>
          <w:b/>
          <w:bCs/>
          <w:i/>
          <w:iCs/>
          <w:lang w:eastAsia="zh-CN"/>
        </w:rPr>
        <w:t xml:space="preserve">: </w:t>
      </w:r>
      <w:r>
        <w:rPr>
          <w:rFonts w:hint="eastAsia"/>
          <w:bCs/>
          <w:i/>
          <w:iCs/>
          <w:lang w:eastAsia="zh-CN"/>
        </w:rPr>
        <w:t xml:space="preserve">Tone reservation is not supported in Rel-18 coverage enhancement WI. </w:t>
      </w:r>
    </w:p>
    <w:p w14:paraId="6537DA59" w14:textId="77777777" w:rsidR="00A108C8" w:rsidRDefault="00286D72">
      <w:pPr>
        <w:pStyle w:val="1"/>
        <w:rPr>
          <w:lang w:eastAsia="zh-CN"/>
        </w:rPr>
      </w:pPr>
      <w:r>
        <w:rPr>
          <w:rFonts w:hint="eastAsia"/>
          <w:lang w:eastAsia="zh-CN"/>
        </w:rPr>
        <w:t>R</w:t>
      </w:r>
      <w:r>
        <w:rPr>
          <w:lang w:eastAsia="zh-CN"/>
        </w:rPr>
        <w:t>eference</w:t>
      </w:r>
    </w:p>
    <w:p w14:paraId="2AC0853D" w14:textId="77777777" w:rsidR="00A108C8" w:rsidRDefault="00286D72">
      <w:pPr>
        <w:pStyle w:val="References"/>
        <w:rPr>
          <w:rFonts w:ascii="Times" w:hAnsi="Times" w:cs="Times"/>
          <w:shd w:val="clear" w:color="auto" w:fill="FFFFFF"/>
          <w:lang w:val="en-GB" w:eastAsia="zh-CN"/>
        </w:rPr>
      </w:pPr>
      <w:r>
        <w:rPr>
          <w:rFonts w:ascii="Times" w:hAnsi="Times" w:cs="Times"/>
          <w:shd w:val="clear" w:color="auto" w:fill="FFFFFF"/>
          <w:lang w:val="en-GB" w:eastAsia="zh-CN"/>
        </w:rPr>
        <w:t>R4-2220550, WF on higher power limit increasing for Rel-18</w:t>
      </w:r>
      <w:r>
        <w:rPr>
          <w:rFonts w:ascii="Times" w:hAnsi="Times" w:cs="Times" w:hint="eastAsia"/>
          <w:shd w:val="clear" w:color="auto" w:fill="FFFFFF"/>
          <w:lang w:eastAsia="zh-CN"/>
        </w:rPr>
        <w:t xml:space="preserve">, </w:t>
      </w:r>
      <w:r>
        <w:rPr>
          <w:rFonts w:ascii="Times" w:hAnsi="Times" w:cs="Times" w:hint="eastAsia"/>
          <w:shd w:val="clear" w:color="auto" w:fill="FFFFFF"/>
          <w:lang w:val="en-GB" w:eastAsia="zh-CN"/>
        </w:rPr>
        <w:t>Huawei</w:t>
      </w:r>
      <w:r>
        <w:rPr>
          <w:rFonts w:ascii="Times" w:hAnsi="Times" w:cs="Times"/>
          <w:shd w:val="clear" w:color="auto" w:fill="FFFFFF"/>
          <w:lang w:val="en-GB" w:eastAsia="zh-CN"/>
        </w:rPr>
        <w:t xml:space="preserve">, </w:t>
      </w:r>
      <w:proofErr w:type="spellStart"/>
      <w:r>
        <w:rPr>
          <w:rFonts w:ascii="Times" w:hAnsi="Times" w:cs="Times"/>
          <w:shd w:val="clear" w:color="auto" w:fill="FFFFFF"/>
          <w:lang w:val="en-GB" w:eastAsia="zh-CN"/>
        </w:rPr>
        <w:t>HiSilicon</w:t>
      </w:r>
      <w:proofErr w:type="spellEnd"/>
      <w:r>
        <w:rPr>
          <w:rFonts w:ascii="Times" w:hAnsi="Times" w:cs="Times"/>
          <w:shd w:val="clear" w:color="auto" w:fill="FFFFFF"/>
          <w:lang w:val="en-GB" w:eastAsia="zh-CN"/>
        </w:rPr>
        <w:t xml:space="preserve"> </w:t>
      </w:r>
    </w:p>
    <w:p w14:paraId="36C44722" w14:textId="77777777" w:rsidR="00A108C8" w:rsidRDefault="00286D72">
      <w:pPr>
        <w:pStyle w:val="References"/>
        <w:rPr>
          <w:rFonts w:ascii="Times" w:hAnsi="Times" w:cs="Times"/>
          <w:shd w:val="clear" w:color="auto" w:fill="FFFFFF"/>
          <w:lang w:val="en-GB" w:eastAsia="zh-CN"/>
        </w:rPr>
      </w:pPr>
      <w:r>
        <w:rPr>
          <w:rFonts w:ascii="Times" w:hAnsi="Times" w:cs="Times"/>
          <w:shd w:val="clear" w:color="auto" w:fill="FFFFFF"/>
          <w:lang w:val="en-GB" w:eastAsia="zh-CN"/>
        </w:rPr>
        <w:t>R4-2217745</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WF on enhancements to reduce MPR/PAR</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Nokia, Nokia Shanghai Bell</w:t>
      </w:r>
    </w:p>
    <w:p w14:paraId="7A68255A" w14:textId="1D21FC39" w:rsidR="00A108C8" w:rsidRPr="00EA06A1" w:rsidRDefault="00286D72" w:rsidP="00EA06A1">
      <w:pPr>
        <w:pStyle w:val="References"/>
        <w:rPr>
          <w:rFonts w:ascii="Times" w:hAnsi="Times" w:cs="Times" w:hint="eastAsia"/>
          <w:shd w:val="clear" w:color="auto" w:fill="FFFFFF"/>
          <w:lang w:val="en-GB" w:eastAsia="zh-CN"/>
        </w:rPr>
      </w:pPr>
      <w:r>
        <w:rPr>
          <w:rFonts w:ascii="Times" w:hAnsi="Times" w:cs="Times" w:hint="eastAsia"/>
          <w:shd w:val="clear" w:color="auto" w:fill="FFFFFF"/>
          <w:lang w:eastAsia="zh-CN"/>
        </w:rPr>
        <w:t xml:space="preserve">R1-2210326, </w:t>
      </w:r>
      <w:r>
        <w:rPr>
          <w:rFonts w:ascii="Times" w:hAnsi="Times" w:cs="Times"/>
          <w:shd w:val="clear" w:color="auto" w:fill="FFFFFF"/>
          <w:lang w:val="en-GB" w:eastAsia="zh-CN"/>
        </w:rPr>
        <w:t>Final FL summary of power domain enhancements (AI 9.14.2)</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Moderator (Nokia, Nokia Shanghai Bell)</w:t>
      </w:r>
    </w:p>
    <w:p w14:paraId="7A697806" w14:textId="1FDE221D" w:rsidR="00A108C8" w:rsidRDefault="00286D72" w:rsidP="00723904">
      <w:pPr>
        <w:pStyle w:val="1"/>
        <w:rPr>
          <w:rFonts w:hint="eastAsia"/>
          <w:lang w:eastAsia="zh-CN"/>
        </w:rPr>
      </w:pPr>
      <w:r>
        <w:rPr>
          <w:rFonts w:hint="eastAsia"/>
          <w:lang w:val="en-US" w:eastAsia="zh-CN"/>
        </w:rPr>
        <w:t>Appendix</w:t>
      </w:r>
    </w:p>
    <w:tbl>
      <w:tblPr>
        <w:tblStyle w:val="afa"/>
        <w:tblW w:w="0" w:type="auto"/>
        <w:tblLook w:val="04A0" w:firstRow="1" w:lastRow="0" w:firstColumn="1" w:lastColumn="0" w:noHBand="0" w:noVBand="1"/>
      </w:tblPr>
      <w:tblGrid>
        <w:gridCol w:w="9628"/>
      </w:tblGrid>
      <w:tr w:rsidR="00A108C8" w14:paraId="09DE1762" w14:textId="77777777">
        <w:tc>
          <w:tcPr>
            <w:tcW w:w="9854" w:type="dxa"/>
          </w:tcPr>
          <w:p w14:paraId="3B2E86B3" w14:textId="77777777" w:rsidR="00A108C8" w:rsidRDefault="00286D72">
            <w:pPr>
              <w:rPr>
                <w:b/>
                <w:bCs/>
                <w:highlight w:val="green"/>
              </w:rPr>
            </w:pPr>
            <w:r>
              <w:rPr>
                <w:b/>
                <w:bCs/>
                <w:highlight w:val="green"/>
              </w:rPr>
              <w:t>Agreement</w:t>
            </w:r>
          </w:p>
          <w:p w14:paraId="02F25912" w14:textId="77777777" w:rsidR="00A108C8" w:rsidRDefault="00286D72">
            <w:r>
              <w:t>The LS out RAN1 aims at drafting before the end of RAN1 #111 should include at least the following three parts:</w:t>
            </w:r>
          </w:p>
          <w:p w14:paraId="264FCB6D" w14:textId="77777777" w:rsidR="00A108C8" w:rsidRDefault="00286D72">
            <w:pPr>
              <w:pStyle w:val="a"/>
              <w:numPr>
                <w:ilvl w:val="0"/>
                <w:numId w:val="19"/>
              </w:numPr>
              <w:spacing w:after="180"/>
              <w:contextualSpacing/>
              <w:rPr>
                <w:szCs w:val="20"/>
                <w:lang w:val="en-US"/>
              </w:rPr>
            </w:pPr>
            <w:r>
              <w:rPr>
                <w:szCs w:val="20"/>
                <w:lang w:val="en-US"/>
              </w:rPr>
              <w:t xml:space="preserve">List of </w:t>
            </w:r>
            <w:proofErr w:type="gramStart"/>
            <w:r>
              <w:rPr>
                <w:szCs w:val="20"/>
                <w:lang w:val="en-US"/>
              </w:rPr>
              <w:t>candidate</w:t>
            </w:r>
            <w:proofErr w:type="gramEnd"/>
            <w:r>
              <w:rPr>
                <w:szCs w:val="20"/>
                <w:lang w:val="en-US"/>
              </w:rPr>
              <w:t xml:space="preserve"> non-transparent and </w:t>
            </w:r>
            <w:r>
              <w:rPr>
                <w:szCs w:val="20"/>
                <w:u w:val="single"/>
                <w:lang w:val="en-US"/>
              </w:rPr>
              <w:t>an initial list of</w:t>
            </w:r>
            <w:r>
              <w:rPr>
                <w:szCs w:val="20"/>
                <w:lang w:val="en-US"/>
              </w:rPr>
              <w:t xml:space="preserve"> transparent (if any) schemes considered for study by RAN1</w:t>
            </w:r>
          </w:p>
          <w:p w14:paraId="5E3BDDCE" w14:textId="77777777" w:rsidR="00A108C8" w:rsidRDefault="00286D72">
            <w:pPr>
              <w:pStyle w:val="a"/>
              <w:numPr>
                <w:ilvl w:val="0"/>
                <w:numId w:val="19"/>
              </w:numPr>
              <w:spacing w:after="180"/>
              <w:contextualSpacing/>
              <w:rPr>
                <w:szCs w:val="20"/>
                <w:lang w:val="en-US"/>
              </w:rPr>
            </w:pPr>
            <w:r>
              <w:rPr>
                <w:szCs w:val="20"/>
                <w:lang w:val="en-US"/>
              </w:rPr>
              <w:t xml:space="preserve">Schemes-specific parameterization </w:t>
            </w:r>
            <w:r>
              <w:rPr>
                <w:szCs w:val="20"/>
                <w:u w:val="single"/>
                <w:lang w:val="en-US"/>
              </w:rPr>
              <w:t>used by RAN1</w:t>
            </w:r>
            <w:r>
              <w:rPr>
                <w:szCs w:val="20"/>
                <w:lang w:val="en-US"/>
              </w:rPr>
              <w:t xml:space="preserve"> for evaluation, e.g., spectrum extension factor and cyclic shift (if applicable), sideband size, filter assumptions (if any), channel model and so on.</w:t>
            </w:r>
          </w:p>
          <w:p w14:paraId="39B90413" w14:textId="77777777" w:rsidR="00A108C8" w:rsidRDefault="00286D72">
            <w:pPr>
              <w:pStyle w:val="a"/>
              <w:numPr>
                <w:ilvl w:val="0"/>
                <w:numId w:val="19"/>
              </w:numPr>
              <w:spacing w:after="180"/>
              <w:contextualSpacing/>
              <w:rPr>
                <w:lang w:val="en-US" w:eastAsia="zh-CN"/>
              </w:rPr>
            </w:pPr>
            <w:r>
              <w:rPr>
                <w:szCs w:val="20"/>
                <w:lang w:val="en-US"/>
              </w:rPr>
              <w:t xml:space="preserve">Further parameterizations </w:t>
            </w:r>
            <w:r>
              <w:rPr>
                <w:strike/>
                <w:szCs w:val="20"/>
                <w:lang w:val="en-US"/>
              </w:rPr>
              <w:t>for</w:t>
            </w:r>
            <w:r>
              <w:rPr>
                <w:szCs w:val="20"/>
                <w:lang w:val="en-US"/>
              </w:rPr>
              <w:t xml:space="preserve"> </w:t>
            </w:r>
            <w:r>
              <w:rPr>
                <w:szCs w:val="20"/>
                <w:u w:val="single"/>
                <w:lang w:val="en-US"/>
              </w:rPr>
              <w:t xml:space="preserve">used in RAN1 </w:t>
            </w:r>
            <w:r>
              <w:rPr>
                <w:szCs w:val="20"/>
                <w:lang w:val="en-US"/>
              </w:rPr>
              <w:t>evaluation</w:t>
            </w:r>
            <w:r>
              <w:rPr>
                <w:szCs w:val="20"/>
                <w:u w:val="single"/>
                <w:lang w:val="en-US"/>
              </w:rPr>
              <w:t>s</w:t>
            </w:r>
            <w:r>
              <w:rPr>
                <w:szCs w:val="20"/>
                <w:lang w:val="en-US"/>
              </w:rPr>
              <w:t>, e.g., carrier frequency, channel model and so on.</w:t>
            </w:r>
          </w:p>
        </w:tc>
      </w:tr>
    </w:tbl>
    <w:p w14:paraId="2833D335" w14:textId="77777777" w:rsidR="00A108C8" w:rsidRDefault="00A108C8">
      <w:pPr>
        <w:rPr>
          <w:lang w:eastAsia="zh-CN"/>
        </w:rPr>
      </w:pPr>
    </w:p>
    <w:tbl>
      <w:tblPr>
        <w:tblStyle w:val="afa"/>
        <w:tblW w:w="0" w:type="auto"/>
        <w:tblLook w:val="04A0" w:firstRow="1" w:lastRow="0" w:firstColumn="1" w:lastColumn="0" w:noHBand="0" w:noVBand="1"/>
      </w:tblPr>
      <w:tblGrid>
        <w:gridCol w:w="9628"/>
      </w:tblGrid>
      <w:tr w:rsidR="00A108C8" w14:paraId="0B1B6D5D" w14:textId="77777777">
        <w:tc>
          <w:tcPr>
            <w:tcW w:w="9854" w:type="dxa"/>
          </w:tcPr>
          <w:p w14:paraId="673A7277" w14:textId="77777777" w:rsidR="00A108C8" w:rsidRDefault="00286D72">
            <w:pPr>
              <w:rPr>
                <w:rFonts w:eastAsia="等线"/>
                <w:b/>
                <w:bCs/>
                <w:iCs/>
                <w:highlight w:val="green"/>
                <w:lang w:eastAsia="zh-CN"/>
              </w:rPr>
            </w:pPr>
            <w:r>
              <w:rPr>
                <w:rFonts w:eastAsia="等线" w:hint="eastAsia"/>
                <w:b/>
                <w:bCs/>
                <w:iCs/>
                <w:highlight w:val="green"/>
                <w:lang w:eastAsia="zh-CN"/>
              </w:rPr>
              <w:t>A</w:t>
            </w:r>
            <w:r>
              <w:rPr>
                <w:rFonts w:eastAsia="等线"/>
                <w:b/>
                <w:bCs/>
                <w:iCs/>
                <w:highlight w:val="green"/>
                <w:lang w:eastAsia="zh-CN"/>
              </w:rPr>
              <w:t>greement</w:t>
            </w:r>
          </w:p>
          <w:p w14:paraId="484633BE" w14:textId="77777777" w:rsidR="00A108C8" w:rsidRDefault="00286D72">
            <w:pPr>
              <w:rPr>
                <w:rFonts w:eastAsia="等线"/>
                <w:iCs/>
              </w:rPr>
            </w:pPr>
            <w:r>
              <w:rPr>
                <w:rFonts w:eastAsia="等线"/>
                <w:iCs/>
              </w:rPr>
              <w:lastRenderedPageBreak/>
              <w:t xml:space="preserve">For RAN1 link-level performance evaluation of MPR/PAR reduction solutions involving the use of </w:t>
            </w:r>
            <w:r>
              <w:rPr>
                <w:rFonts w:eastAsia="等线"/>
                <w:iCs/>
                <w:strike/>
              </w:rPr>
              <w:t xml:space="preserve">Tx </w:t>
            </w:r>
            <w:r>
              <w:rPr>
                <w:rFonts w:eastAsia="等线"/>
                <w:iCs/>
                <w:u w:val="single"/>
              </w:rPr>
              <w:t>spectrum shaping</w:t>
            </w:r>
            <w:r>
              <w:rPr>
                <w:rFonts w:eastAsia="等线"/>
                <w:iCs/>
              </w:rPr>
              <w:t xml:space="preserve"> filter, companies are encouraged to use at least the following spectrum shaping filter configuration for calibration purpose:</w:t>
            </w:r>
          </w:p>
          <w:p w14:paraId="483BEB2C" w14:textId="77777777" w:rsidR="00A108C8" w:rsidRDefault="00286D72">
            <w:pPr>
              <w:pStyle w:val="a"/>
              <w:numPr>
                <w:ilvl w:val="0"/>
                <w:numId w:val="20"/>
              </w:numPr>
              <w:overflowPunct w:val="0"/>
              <w:autoSpaceDE w:val="0"/>
              <w:autoSpaceDN w:val="0"/>
              <w:adjustRightInd w:val="0"/>
              <w:spacing w:after="0"/>
              <w:contextualSpacing/>
              <w:textAlignment w:val="baseline"/>
              <w:rPr>
                <w:rFonts w:eastAsia="等线"/>
                <w:iCs/>
                <w:szCs w:val="20"/>
                <w:lang w:val="en-US"/>
              </w:rPr>
            </w:pPr>
            <w:r>
              <w:rPr>
                <w:rFonts w:eastAsia="等线"/>
                <w:iCs/>
                <w:szCs w:val="20"/>
                <w:u w:val="single"/>
                <w:lang w:val="en-US"/>
              </w:rPr>
              <w:t xml:space="preserve">2-tap, e.g., </w:t>
            </w:r>
            <w:r>
              <w:rPr>
                <w:rFonts w:eastAsia="等线"/>
                <w:iCs/>
                <w:szCs w:val="20"/>
                <w:lang w:val="en-US"/>
              </w:rPr>
              <w:t>(1 0.28), 3-tap, e.g., (0.335 1 0.335)</w:t>
            </w:r>
            <w:r>
              <w:rPr>
                <w:rFonts w:eastAsia="等线"/>
                <w:iCs/>
                <w:szCs w:val="20"/>
                <w:u w:val="single"/>
                <w:lang w:val="en-US"/>
              </w:rPr>
              <w:t xml:space="preserve">, </w:t>
            </w:r>
            <w:r>
              <w:rPr>
                <w:rFonts w:eastAsia="等线"/>
                <w:iCs/>
                <w:strike/>
                <w:szCs w:val="20"/>
                <w:lang w:val="en-US"/>
              </w:rPr>
              <w:t>and</w:t>
            </w:r>
            <w:r>
              <w:rPr>
                <w:rFonts w:eastAsia="等线"/>
                <w:iCs/>
                <w:szCs w:val="20"/>
                <w:lang w:val="en-US"/>
              </w:rPr>
              <w:t xml:space="preserve"> (0.28 1 0.28) </w:t>
            </w:r>
          </w:p>
          <w:p w14:paraId="3DB9C715" w14:textId="77777777" w:rsidR="00A108C8" w:rsidRDefault="00286D72">
            <w:pPr>
              <w:pStyle w:val="a"/>
              <w:numPr>
                <w:ilvl w:val="0"/>
                <w:numId w:val="20"/>
              </w:numPr>
              <w:overflowPunct w:val="0"/>
              <w:autoSpaceDE w:val="0"/>
              <w:autoSpaceDN w:val="0"/>
              <w:adjustRightInd w:val="0"/>
              <w:spacing w:after="0"/>
              <w:contextualSpacing/>
              <w:textAlignment w:val="baseline"/>
              <w:rPr>
                <w:rFonts w:eastAsia="等线"/>
                <w:iCs/>
                <w:szCs w:val="20"/>
                <w:lang w:val="en-US"/>
              </w:rPr>
            </w:pPr>
            <w:r>
              <w:rPr>
                <w:rFonts w:eastAsia="等线"/>
                <w:iCs/>
                <w:szCs w:val="20"/>
                <w:lang w:val="en-US"/>
              </w:rPr>
              <w:t xml:space="preserve">Truncated RRC (0.5, 0.1667)  </w:t>
            </w:r>
          </w:p>
          <w:p w14:paraId="1B175124" w14:textId="77777777" w:rsidR="00A108C8" w:rsidRDefault="00286D72">
            <w:pPr>
              <w:rPr>
                <w:rFonts w:eastAsia="等线"/>
                <w:iCs/>
              </w:rPr>
            </w:pPr>
            <w:r>
              <w:rPr>
                <w:rFonts w:eastAsia="等线"/>
                <w:iCs/>
              </w:rPr>
              <w:t>There is no restriction to use other spectrum shaping filter coefficients in simulations</w:t>
            </w:r>
            <w:r>
              <w:rPr>
                <w:rFonts w:eastAsia="等线"/>
                <w:iCs/>
                <w:strike/>
              </w:rPr>
              <w:t>, e.g., [1 0.28]</w:t>
            </w:r>
            <w:r>
              <w:rPr>
                <w:rFonts w:eastAsia="等线"/>
                <w:iCs/>
              </w:rPr>
              <w:t xml:space="preserve">. </w:t>
            </w:r>
          </w:p>
          <w:p w14:paraId="689083C1" w14:textId="77777777" w:rsidR="00A108C8" w:rsidRDefault="00286D72">
            <w:pPr>
              <w:spacing w:after="100"/>
              <w:rPr>
                <w:lang w:eastAsia="zh-CN"/>
              </w:rPr>
            </w:pPr>
            <w:r>
              <w:rPr>
                <w:rFonts w:eastAsia="等线"/>
                <w:iCs/>
              </w:rPr>
              <w:t>Note: the above does not have spec impact.</w:t>
            </w:r>
          </w:p>
        </w:tc>
      </w:tr>
    </w:tbl>
    <w:p w14:paraId="363F51FE" w14:textId="77777777" w:rsidR="00A108C8" w:rsidRDefault="00A108C8">
      <w:pPr>
        <w:rPr>
          <w:lang w:eastAsia="zh-CN"/>
        </w:rPr>
      </w:pPr>
    </w:p>
    <w:tbl>
      <w:tblPr>
        <w:tblStyle w:val="afa"/>
        <w:tblW w:w="0" w:type="auto"/>
        <w:tblLook w:val="04A0" w:firstRow="1" w:lastRow="0" w:firstColumn="1" w:lastColumn="0" w:noHBand="0" w:noVBand="1"/>
      </w:tblPr>
      <w:tblGrid>
        <w:gridCol w:w="9628"/>
      </w:tblGrid>
      <w:tr w:rsidR="00A108C8" w14:paraId="57B86E7E" w14:textId="77777777">
        <w:tc>
          <w:tcPr>
            <w:tcW w:w="9628" w:type="dxa"/>
          </w:tcPr>
          <w:p w14:paraId="36394282" w14:textId="77777777" w:rsidR="00A108C8" w:rsidRDefault="00286D72">
            <w:pPr>
              <w:rPr>
                <w:b/>
                <w:bCs/>
                <w:highlight w:val="green"/>
                <w:lang w:eastAsia="zh-CN"/>
              </w:rPr>
            </w:pPr>
            <w:r>
              <w:rPr>
                <w:b/>
                <w:bCs/>
                <w:highlight w:val="green"/>
                <w:lang w:eastAsia="zh-CN"/>
              </w:rPr>
              <w:t>Agreement</w:t>
            </w:r>
          </w:p>
          <w:p w14:paraId="4DB948C5" w14:textId="77777777" w:rsidR="00A108C8" w:rsidRDefault="00286D72">
            <w:pPr>
              <w:rPr>
                <w:rFonts w:eastAsia="Microsoft YaHei UI"/>
              </w:rPr>
            </w:pPr>
            <w:r>
              <w:rPr>
                <w:rFonts w:eastAsia="Microsoft YaHei UI"/>
              </w:rPr>
              <w:t>The following non-transparent solutions for MPR/PAR reduction are currently under discussion in RAN1.</w:t>
            </w:r>
          </w:p>
          <w:p w14:paraId="58299BB6" w14:textId="77777777" w:rsidR="00A108C8" w:rsidRDefault="00286D72">
            <w:pPr>
              <w:numPr>
                <w:ilvl w:val="0"/>
                <w:numId w:val="21"/>
              </w:numPr>
              <w:overflowPunct/>
              <w:autoSpaceDE/>
              <w:autoSpaceDN/>
              <w:adjustRightInd/>
              <w:spacing w:after="0"/>
              <w:textAlignment w:val="auto"/>
              <w:rPr>
                <w:rFonts w:eastAsia="Microsoft YaHei UI"/>
              </w:rPr>
            </w:pPr>
            <w:r>
              <w:rPr>
                <w:rFonts w:eastAsia="Microsoft YaHei UI"/>
              </w:rPr>
              <w:t>Frequency domain spectrum shaping w/ spectrum extension</w:t>
            </w:r>
          </w:p>
          <w:p w14:paraId="4F476F68" w14:textId="77777777" w:rsidR="00A108C8" w:rsidRDefault="00286D72">
            <w:pPr>
              <w:numPr>
                <w:ilvl w:val="0"/>
                <w:numId w:val="21"/>
              </w:numPr>
              <w:overflowPunct/>
              <w:autoSpaceDE/>
              <w:autoSpaceDN/>
              <w:adjustRightInd/>
              <w:spacing w:after="0"/>
              <w:textAlignment w:val="auto"/>
              <w:rPr>
                <w:rFonts w:eastAsia="Microsoft YaHei UI"/>
              </w:rPr>
            </w:pPr>
            <w:r>
              <w:rPr>
                <w:rFonts w:eastAsia="Microsoft YaHei UI"/>
              </w:rPr>
              <w:t>Tone reservation w/ spectrum extension</w:t>
            </w:r>
          </w:p>
          <w:p w14:paraId="0289BDE7" w14:textId="77777777" w:rsidR="00A108C8" w:rsidRDefault="00286D72">
            <w:pPr>
              <w:rPr>
                <w:rFonts w:eastAsia="Microsoft YaHei UI"/>
              </w:rPr>
            </w:pPr>
            <w:r>
              <w:rPr>
                <w:rFonts w:eastAsia="Microsoft YaHei UI"/>
              </w:rPr>
              <w:t>In addition, transparent schemes, for instance but not limited to</w:t>
            </w:r>
            <w:r>
              <w:t xml:space="preserve"> </w:t>
            </w:r>
            <w:r>
              <w:rPr>
                <w:rFonts w:eastAsia="Microsoft YaHei UI"/>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79470794" w14:textId="77777777" w:rsidR="00A108C8" w:rsidRDefault="00286D72">
            <w:r>
              <w:rPr>
                <w:b/>
                <w:bCs/>
              </w:rPr>
              <w:t xml:space="preserve">Conclusion </w:t>
            </w:r>
          </w:p>
          <w:p w14:paraId="34FAAF9B" w14:textId="77777777" w:rsidR="00A108C8" w:rsidRDefault="00286D72">
            <w:r>
              <w:t>It is RAN1 understanding that:</w:t>
            </w:r>
          </w:p>
          <w:p w14:paraId="102F9B03" w14:textId="77777777" w:rsidR="00A108C8" w:rsidRDefault="00286D72">
            <w:pPr>
              <w:pStyle w:val="a"/>
              <w:numPr>
                <w:ilvl w:val="0"/>
                <w:numId w:val="22"/>
              </w:numPr>
              <w:spacing w:after="0"/>
              <w:contextualSpacing/>
              <w:rPr>
                <w:szCs w:val="20"/>
                <w:lang w:val="en-US"/>
              </w:rPr>
            </w:pPr>
            <w:r>
              <w:rPr>
                <w:szCs w:val="20"/>
                <w:lang w:val="en-US"/>
              </w:rPr>
              <w:t>Performance comparison based on net gain results combining transmitter and receiver performance is performed by RAN4.</w:t>
            </w:r>
          </w:p>
          <w:p w14:paraId="0D5A836E" w14:textId="77777777" w:rsidR="00A108C8" w:rsidRDefault="00286D72">
            <w:pPr>
              <w:pStyle w:val="a"/>
              <w:numPr>
                <w:ilvl w:val="0"/>
                <w:numId w:val="22"/>
              </w:numPr>
              <w:spacing w:after="0"/>
              <w:contextualSpacing/>
              <w:rPr>
                <w:szCs w:val="20"/>
                <w:lang w:val="en-US"/>
              </w:rPr>
            </w:pPr>
            <w:r>
              <w:rPr>
                <w:rFonts w:eastAsia="Microsoft YaHei UI"/>
                <w:color w:val="000000"/>
                <w:szCs w:val="20"/>
                <w:lang w:val="en-US"/>
              </w:rPr>
              <w:t>No final decision would be taken by RAN1 on which MPR/PAR reduction solution, will be specified in Rel-18, if any, since this is RAN4’s responsibility.</w:t>
            </w:r>
          </w:p>
          <w:p w14:paraId="6470D56C" w14:textId="77777777" w:rsidR="00A108C8" w:rsidRDefault="00286D72">
            <w:pPr>
              <w:pStyle w:val="a"/>
              <w:numPr>
                <w:ilvl w:val="2"/>
                <w:numId w:val="22"/>
              </w:numPr>
              <w:spacing w:after="0"/>
              <w:contextualSpacing/>
              <w:rPr>
                <w:rFonts w:eastAsia="Microsoft YaHei UI" w:cs="Times"/>
                <w:sz w:val="22"/>
              </w:rPr>
            </w:pPr>
            <w:r>
              <w:rPr>
                <w:rFonts w:eastAsia="Microsoft YaHei UI"/>
                <w:color w:val="000000"/>
                <w:szCs w:val="20"/>
                <w:lang w:val="en-US" w:eastAsia="zh-CN"/>
              </w:rPr>
              <w:t>It does not preclude RAN1 specification impact</w:t>
            </w:r>
            <w:r>
              <w:rPr>
                <w:rFonts w:eastAsia="Microsoft YaHei UI" w:hint="eastAsia"/>
                <w:color w:val="000000"/>
                <w:szCs w:val="20"/>
                <w:lang w:val="en-US" w:eastAsia="zh-CN"/>
              </w:rPr>
              <w:t>.</w:t>
            </w:r>
          </w:p>
        </w:tc>
      </w:tr>
    </w:tbl>
    <w:p w14:paraId="5973C4F1" w14:textId="77777777" w:rsidR="00A108C8" w:rsidRDefault="00A108C8">
      <w:pPr>
        <w:rPr>
          <w:lang w:eastAsia="zh-CN"/>
        </w:rPr>
      </w:pPr>
    </w:p>
    <w:tbl>
      <w:tblPr>
        <w:tblStyle w:val="afa"/>
        <w:tblW w:w="0" w:type="auto"/>
        <w:tblLook w:val="04A0" w:firstRow="1" w:lastRow="0" w:firstColumn="1" w:lastColumn="0" w:noHBand="0" w:noVBand="1"/>
      </w:tblPr>
      <w:tblGrid>
        <w:gridCol w:w="9628"/>
      </w:tblGrid>
      <w:tr w:rsidR="00A108C8" w14:paraId="0B822FFC" w14:textId="77777777">
        <w:tc>
          <w:tcPr>
            <w:tcW w:w="9854" w:type="dxa"/>
          </w:tcPr>
          <w:p w14:paraId="49574457" w14:textId="77777777" w:rsidR="00A108C8" w:rsidRDefault="00286D72">
            <w:pPr>
              <w:spacing w:after="10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3E5A1EF" w14:textId="77777777" w:rsidR="00A108C8" w:rsidRDefault="00286D72">
            <w:pPr>
              <w:spacing w:after="100"/>
              <w:rPr>
                <w:lang w:eastAsia="zh-CN"/>
              </w:rPr>
            </w:pPr>
            <w:r>
              <w:rPr>
                <w:lang w:eastAsia="ja-JP"/>
              </w:rPr>
              <w:t xml:space="preserve">At least the symmetric spectrum extension option for </w:t>
            </w:r>
            <w:r>
              <w:rPr>
                <w:lang w:eastAsia="zh-CN"/>
              </w:rPr>
              <w:t>frequency domain spectrum shaping with spectrum extension (FDSS-SE), are considered for studying MPR/PAR reduction enhancements in Rel-18.</w:t>
            </w:r>
          </w:p>
        </w:tc>
      </w:tr>
    </w:tbl>
    <w:p w14:paraId="1C778814" w14:textId="77777777" w:rsidR="00A108C8" w:rsidRDefault="00A108C8">
      <w:pPr>
        <w:rPr>
          <w:lang w:eastAsia="zh-CN"/>
        </w:rPr>
      </w:pPr>
    </w:p>
    <w:tbl>
      <w:tblPr>
        <w:tblStyle w:val="afa"/>
        <w:tblW w:w="0" w:type="auto"/>
        <w:tblLook w:val="04A0" w:firstRow="1" w:lastRow="0" w:firstColumn="1" w:lastColumn="0" w:noHBand="0" w:noVBand="1"/>
      </w:tblPr>
      <w:tblGrid>
        <w:gridCol w:w="9628"/>
      </w:tblGrid>
      <w:tr w:rsidR="00A108C8" w14:paraId="4F647546" w14:textId="77777777">
        <w:tc>
          <w:tcPr>
            <w:tcW w:w="9854" w:type="dxa"/>
          </w:tcPr>
          <w:p w14:paraId="30AC1D37" w14:textId="77777777" w:rsidR="00A108C8" w:rsidRDefault="00286D72">
            <w:pPr>
              <w:spacing w:line="276" w:lineRule="auto"/>
              <w:rPr>
                <w:b/>
                <w:bCs/>
                <w:highlight w:val="green"/>
              </w:rPr>
            </w:pPr>
            <w:r>
              <w:rPr>
                <w:b/>
                <w:bCs/>
                <w:highlight w:val="green"/>
              </w:rPr>
              <w:t>Agreement</w:t>
            </w:r>
          </w:p>
          <w:p w14:paraId="55E9986D" w14:textId="77777777" w:rsidR="00A108C8" w:rsidRDefault="00286D72">
            <w:pPr>
              <w:rPr>
                <w:bCs/>
                <w:lang w:eastAsia="zh-CN"/>
              </w:rPr>
            </w:pPr>
            <w:r>
              <w:rPr>
                <w:bCs/>
                <w:lang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7D897871" w14:textId="77777777" w:rsidR="00A108C8" w:rsidRDefault="00A108C8">
            <w:pPr>
              <w:rPr>
                <w:rFonts w:eastAsia="等线"/>
                <w:lang w:eastAsia="zh-CN"/>
              </w:rPr>
            </w:pPr>
          </w:p>
          <w:p w14:paraId="1DDE8801" w14:textId="77777777" w:rsidR="00A108C8" w:rsidRDefault="00286D72">
            <w:pPr>
              <w:rPr>
                <w:b/>
                <w:bCs/>
                <w:highlight w:val="green"/>
              </w:rPr>
            </w:pPr>
            <w:r>
              <w:rPr>
                <w:b/>
                <w:bCs/>
                <w:highlight w:val="green"/>
              </w:rPr>
              <w:t>Agreement</w:t>
            </w:r>
          </w:p>
          <w:p w14:paraId="7D145910" w14:textId="77777777" w:rsidR="00A108C8" w:rsidRDefault="00286D72">
            <w:r>
              <w:t>Study the PAPR/CM[/OBO] of DMRS with FDSS-SE, e.g., the following solutions:</w:t>
            </w:r>
          </w:p>
          <w:p w14:paraId="10A9BEB1" w14:textId="77777777" w:rsidR="00A108C8" w:rsidRDefault="00286D72">
            <w:pPr>
              <w:pStyle w:val="a"/>
              <w:numPr>
                <w:ilvl w:val="1"/>
                <w:numId w:val="23"/>
              </w:numPr>
              <w:jc w:val="left"/>
              <w:rPr>
                <w:iCs/>
                <w:szCs w:val="20"/>
                <w:lang w:val="en-US"/>
              </w:rPr>
            </w:pPr>
            <w:r>
              <w:rPr>
                <w:iCs/>
                <w:szCs w:val="20"/>
                <w:lang w:val="en-US"/>
              </w:rPr>
              <w:t>Option 1 - Based on low PAPR Type 1 DMRS sequence:</w:t>
            </w:r>
          </w:p>
          <w:p w14:paraId="5B0533C9" w14:textId="77777777" w:rsidR="00A108C8" w:rsidRDefault="00286D72">
            <w:pPr>
              <w:pStyle w:val="a"/>
              <w:numPr>
                <w:ilvl w:val="2"/>
                <w:numId w:val="23"/>
              </w:numPr>
              <w:jc w:val="left"/>
              <w:rPr>
                <w:iCs/>
                <w:szCs w:val="20"/>
                <w:lang w:val="en-US"/>
              </w:rPr>
            </w:pPr>
            <w:r>
              <w:rPr>
                <w:iCs/>
                <w:szCs w:val="20"/>
                <w:lang w:val="en-US"/>
              </w:rPr>
              <w:t xml:space="preserve">1-a:  A DMRS sequence is generated considering the number of PRBs in the </w:t>
            </w:r>
            <w:proofErr w:type="spellStart"/>
            <w:r>
              <w:rPr>
                <w:iCs/>
                <w:szCs w:val="20"/>
                <w:lang w:val="en-US"/>
              </w:rPr>
              <w:t>inband</w:t>
            </w:r>
            <w:proofErr w:type="spellEnd"/>
            <w:r>
              <w:rPr>
                <w:iCs/>
                <w:szCs w:val="20"/>
                <w:lang w:val="en-US"/>
              </w:rPr>
              <w:t xml:space="preserve"> + extension. The sequence length depends on the number of PRBs in the </w:t>
            </w:r>
            <w:proofErr w:type="spellStart"/>
            <w:r>
              <w:rPr>
                <w:iCs/>
                <w:szCs w:val="20"/>
                <w:lang w:val="en-US"/>
              </w:rPr>
              <w:t>inband</w:t>
            </w:r>
            <w:proofErr w:type="spellEnd"/>
            <w:r>
              <w:rPr>
                <w:iCs/>
                <w:szCs w:val="20"/>
                <w:lang w:val="en-US"/>
              </w:rPr>
              <w:t xml:space="preserve"> + extension.</w:t>
            </w:r>
          </w:p>
          <w:p w14:paraId="71A09BA7" w14:textId="77777777" w:rsidR="00A108C8" w:rsidRDefault="00286D72">
            <w:pPr>
              <w:pStyle w:val="a"/>
              <w:numPr>
                <w:ilvl w:val="2"/>
                <w:numId w:val="23"/>
              </w:numPr>
              <w:jc w:val="left"/>
              <w:rPr>
                <w:iCs/>
                <w:szCs w:val="20"/>
                <w:lang w:val="en-US"/>
              </w:rPr>
            </w:pPr>
            <w:r>
              <w:rPr>
                <w:iCs/>
                <w:szCs w:val="20"/>
                <w:lang w:val="en-US"/>
              </w:rPr>
              <w:lastRenderedPageBreak/>
              <w:t xml:space="preserve">1-b A DMRS sequence is generated considering the number of PRBs in the </w:t>
            </w:r>
            <w:proofErr w:type="spellStart"/>
            <w:r>
              <w:rPr>
                <w:iCs/>
                <w:szCs w:val="20"/>
                <w:lang w:val="en-US"/>
              </w:rPr>
              <w:t>inband</w:t>
            </w:r>
            <w:proofErr w:type="spellEnd"/>
            <w:r>
              <w:rPr>
                <w:iCs/>
                <w:szCs w:val="20"/>
                <w:lang w:val="en-US"/>
              </w:rPr>
              <w:t xml:space="preserve"> (no extension). The sequence length depends on the number of PRBs in the </w:t>
            </w:r>
            <w:proofErr w:type="spellStart"/>
            <w:r>
              <w:rPr>
                <w:iCs/>
                <w:szCs w:val="20"/>
                <w:lang w:val="en-US"/>
              </w:rPr>
              <w:t>inband</w:t>
            </w:r>
            <w:proofErr w:type="spellEnd"/>
            <w:r>
              <w:rPr>
                <w:iCs/>
                <w:szCs w:val="20"/>
                <w:lang w:val="en-US"/>
              </w:rPr>
              <w:t>. The sequence is then cyclically extended to span the PRBs in the extension.</w:t>
            </w:r>
          </w:p>
          <w:p w14:paraId="39805C9D" w14:textId="77777777" w:rsidR="00A108C8" w:rsidRDefault="00286D72">
            <w:pPr>
              <w:pStyle w:val="a"/>
              <w:numPr>
                <w:ilvl w:val="2"/>
                <w:numId w:val="23"/>
              </w:numPr>
              <w:spacing w:line="259" w:lineRule="auto"/>
              <w:ind w:left="2154" w:hanging="357"/>
              <w:jc w:val="left"/>
              <w:rPr>
                <w:rFonts w:eastAsia="宋体"/>
                <w:iCs/>
                <w:szCs w:val="20"/>
                <w:lang w:val="en-US"/>
              </w:rPr>
            </w:pPr>
            <w:r>
              <w:rPr>
                <w:iCs/>
                <w:szCs w:val="20"/>
                <w:lang w:val="en-US"/>
              </w:rPr>
              <w:t xml:space="preserve">1-c A DMRS sequence is generated considering the number of PRBs in the </w:t>
            </w:r>
            <w:proofErr w:type="spellStart"/>
            <w:r>
              <w:rPr>
                <w:iCs/>
                <w:szCs w:val="20"/>
                <w:lang w:val="en-US"/>
              </w:rPr>
              <w:t>inband</w:t>
            </w:r>
            <w:proofErr w:type="spellEnd"/>
            <w:r>
              <w:rPr>
                <w:iCs/>
                <w:szCs w:val="20"/>
                <w:lang w:val="en-US"/>
              </w:rPr>
              <w:t xml:space="preserve"> (no extension). The sequence length depends on the number of PRBs in the </w:t>
            </w:r>
            <w:proofErr w:type="spellStart"/>
            <w:r>
              <w:rPr>
                <w:iCs/>
                <w:szCs w:val="20"/>
                <w:lang w:val="en-US"/>
              </w:rPr>
              <w:t>inband</w:t>
            </w:r>
            <w:proofErr w:type="spellEnd"/>
            <w:r>
              <w:rPr>
                <w:iCs/>
                <w:szCs w:val="20"/>
                <w:lang w:val="en-US"/>
              </w:rPr>
              <w:t xml:space="preserve">. </w:t>
            </w:r>
            <w:r>
              <w:rPr>
                <w:iCs/>
                <w:szCs w:val="20"/>
                <w:lang w:val="en-US" w:eastAsia="zh-CN"/>
              </w:rPr>
              <w:t>DMRS extension is applied similar to data to span the PRBs in the extension.</w:t>
            </w:r>
          </w:p>
          <w:p w14:paraId="0C6DD21F" w14:textId="77777777" w:rsidR="00A108C8" w:rsidRDefault="00286D72">
            <w:pPr>
              <w:pStyle w:val="a"/>
              <w:numPr>
                <w:ilvl w:val="0"/>
                <w:numId w:val="23"/>
              </w:numPr>
              <w:contextualSpacing/>
              <w:jc w:val="left"/>
              <w:rPr>
                <w:szCs w:val="20"/>
                <w:lang w:val="en-US"/>
              </w:rPr>
            </w:pPr>
            <w:r>
              <w:rPr>
                <w:iCs/>
                <w:szCs w:val="20"/>
                <w:lang w:val="en-US" w:eastAsia="zh-CN"/>
              </w:rPr>
              <w:t xml:space="preserve">Option 2 - </w:t>
            </w:r>
            <w:r>
              <w:rPr>
                <w:iCs/>
                <w:szCs w:val="20"/>
                <w:lang w:val="en-US"/>
              </w:rPr>
              <w:t>Based on low PAPR type 2 DMRS sequence</w:t>
            </w:r>
          </w:p>
          <w:p w14:paraId="6C22B5FE" w14:textId="77777777" w:rsidR="00A108C8" w:rsidRDefault="00286D72">
            <w:pPr>
              <w:pStyle w:val="a"/>
              <w:numPr>
                <w:ilvl w:val="2"/>
                <w:numId w:val="23"/>
              </w:numPr>
              <w:contextualSpacing/>
              <w:jc w:val="left"/>
              <w:rPr>
                <w:szCs w:val="20"/>
                <w:lang w:val="en-US"/>
              </w:rPr>
            </w:pPr>
            <w:r>
              <w:rPr>
                <w:rFonts w:eastAsia="等线"/>
                <w:iCs/>
                <w:szCs w:val="20"/>
                <w:lang w:val="en-US" w:eastAsia="zh-CN"/>
              </w:rPr>
              <w:t>Variances like those of Option 1 can be referred</w:t>
            </w:r>
          </w:p>
          <w:p w14:paraId="0AACBD19" w14:textId="77777777" w:rsidR="00A108C8" w:rsidRDefault="00286D72">
            <w:pPr>
              <w:pStyle w:val="a"/>
              <w:numPr>
                <w:ilvl w:val="1"/>
                <w:numId w:val="23"/>
              </w:numPr>
              <w:jc w:val="left"/>
              <w:rPr>
                <w:iCs/>
                <w:szCs w:val="20"/>
                <w:lang w:val="en-US"/>
              </w:rPr>
            </w:pPr>
            <w:r>
              <w:rPr>
                <w:iCs/>
                <w:szCs w:val="20"/>
                <w:lang w:val="en-US"/>
              </w:rPr>
              <w:t>Option 3 – For in-band DMRS lengths 6/12/18/24 symbols, DMRS sequence is obtained by DFT transformation of low PAPR sequence type 1. Then the sequence is extended to span the PRBs in the extension in the same way as data extension.</w:t>
            </w:r>
          </w:p>
          <w:p w14:paraId="1FDF2A3F" w14:textId="77777777" w:rsidR="00A108C8" w:rsidRDefault="00286D72">
            <w:pPr>
              <w:rPr>
                <w:lang w:eastAsia="zh-CN"/>
              </w:rPr>
            </w:pPr>
            <w:r>
              <w:t>Note: Other solutions can be studied. Comparison with the three solutions above is encouraged. Sequence with different density between in-band and extension can be studied</w:t>
            </w:r>
            <w:r>
              <w:rPr>
                <w:rFonts w:hint="eastAsia"/>
                <w:lang w:eastAsia="zh-CN"/>
              </w:rPr>
              <w:t>.</w:t>
            </w:r>
          </w:p>
        </w:tc>
      </w:tr>
    </w:tbl>
    <w:p w14:paraId="5BF3D5B8" w14:textId="77777777" w:rsidR="00A108C8" w:rsidRDefault="00A108C8">
      <w:pPr>
        <w:pStyle w:val="References"/>
        <w:numPr>
          <w:ilvl w:val="0"/>
          <w:numId w:val="0"/>
        </w:numPr>
        <w:rPr>
          <w:szCs w:val="22"/>
          <w:lang w:eastAsia="zh-CN"/>
        </w:rPr>
      </w:pPr>
    </w:p>
    <w:p w14:paraId="345AE523" w14:textId="77777777" w:rsidR="00A108C8" w:rsidRDefault="00286D72">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bookmarkStart w:id="4" w:name="_GoBack"/>
      <w:bookmarkEnd w:id="4"/>
    </w:p>
    <w:p w14:paraId="1E153BC5" w14:textId="77777777" w:rsidR="00A108C8" w:rsidRPr="004318AF" w:rsidRDefault="00286D72">
      <w:r w:rsidRPr="004318AF">
        <w:t xml:space="preserve">The following baseline parameterization is used for link-level performance evaluation of MPR-PAR reduction solutions in RAN1 for Rel-18. </w:t>
      </w:r>
    </w:p>
    <w:p w14:paraId="2FA2B60E" w14:textId="77777777" w:rsidR="00A108C8" w:rsidRPr="004318AF" w:rsidRDefault="00286D72">
      <w:pPr>
        <w:jc w:val="center"/>
        <w:outlineLvl w:val="0"/>
        <w:rPr>
          <w:lang w:eastAsia="zh-CN"/>
        </w:rPr>
      </w:pPr>
      <w:r w:rsidRPr="004318AF">
        <w:rPr>
          <w:rFonts w:hint="eastAsia"/>
          <w:lang w:eastAsia="zh-CN"/>
        </w:rPr>
        <w:t>Table A-1: simulation assumptions for LLS</w:t>
      </w:r>
    </w:p>
    <w:tbl>
      <w:tblPr>
        <w:tblW w:w="0" w:type="auto"/>
        <w:jc w:val="center"/>
        <w:tblCellMar>
          <w:left w:w="0" w:type="dxa"/>
          <w:right w:w="0" w:type="dxa"/>
        </w:tblCellMar>
        <w:tblLook w:val="04A0" w:firstRow="1" w:lastRow="0" w:firstColumn="1" w:lastColumn="0" w:noHBand="0" w:noVBand="1"/>
      </w:tblPr>
      <w:tblGrid>
        <w:gridCol w:w="3256"/>
        <w:gridCol w:w="4819"/>
      </w:tblGrid>
      <w:tr w:rsidR="00A108C8" w:rsidRPr="004318AF" w14:paraId="4572B1BB"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F077D" w14:textId="77777777" w:rsidR="00A108C8" w:rsidRPr="004318AF" w:rsidRDefault="00286D72">
            <w:pPr>
              <w:rPr>
                <w:lang w:eastAsia="en-GB"/>
              </w:rPr>
            </w:pPr>
            <w:r w:rsidRPr="004318AF">
              <w:rPr>
                <w:rStyle w:val="normaltextrun"/>
                <w:shd w:val="clear" w:color="auto" w:fill="FFFFFF"/>
                <w:lang w:eastAsia="en-GB"/>
              </w:rPr>
              <w:t>Channel</w:t>
            </w:r>
            <w:r w:rsidRPr="004318AF">
              <w:rPr>
                <w:rStyle w:val="eop"/>
                <w:shd w:val="clear" w:color="auto" w:fill="FFFFFF"/>
                <w:lang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3EF610" w14:textId="77777777" w:rsidR="00A108C8" w:rsidRPr="004318AF" w:rsidRDefault="00286D72">
            <w:pPr>
              <w:rPr>
                <w:lang w:eastAsia="en-GB"/>
              </w:rPr>
            </w:pPr>
            <w:r w:rsidRPr="004318AF">
              <w:rPr>
                <w:rStyle w:val="normaltextrun"/>
                <w:shd w:val="clear" w:color="auto" w:fill="FFFFFF"/>
                <w:lang w:eastAsia="en-GB"/>
              </w:rPr>
              <w:t>PUSCH, 14 symbols</w:t>
            </w:r>
            <w:r w:rsidRPr="004318AF">
              <w:rPr>
                <w:rStyle w:val="eop"/>
                <w:shd w:val="clear" w:color="auto" w:fill="FFFFFF"/>
                <w:lang w:eastAsia="en-GB"/>
              </w:rPr>
              <w:t> </w:t>
            </w:r>
          </w:p>
        </w:tc>
      </w:tr>
      <w:tr w:rsidR="00A108C8" w:rsidRPr="004318AF" w14:paraId="346F6EE8"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93EC1" w14:textId="77777777" w:rsidR="00A108C8" w:rsidRPr="004318AF" w:rsidRDefault="00286D72">
            <w:pPr>
              <w:rPr>
                <w:lang w:eastAsia="en-GB"/>
              </w:rPr>
            </w:pPr>
            <w:r w:rsidRPr="004318AF">
              <w:rPr>
                <w:lang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F895A90" w14:textId="77777777" w:rsidR="00A108C8" w:rsidRPr="004318AF" w:rsidRDefault="00286D72">
            <w:pPr>
              <w:rPr>
                <w:lang w:eastAsia="en-GB"/>
              </w:rPr>
            </w:pPr>
            <w:r w:rsidRPr="004318AF">
              <w:rPr>
                <w:lang w:eastAsia="en-GB"/>
              </w:rPr>
              <w:t xml:space="preserve">4GHz (Urban), </w:t>
            </w:r>
          </w:p>
          <w:p w14:paraId="63642818" w14:textId="77777777" w:rsidR="00A108C8" w:rsidRPr="004318AF" w:rsidRDefault="00286D72">
            <w:pPr>
              <w:rPr>
                <w:lang w:eastAsia="en-GB"/>
              </w:rPr>
            </w:pPr>
            <w:r w:rsidRPr="004318AF">
              <w:rPr>
                <w:lang w:eastAsia="en-GB"/>
              </w:rPr>
              <w:t>28GHz (Urban)</w:t>
            </w:r>
          </w:p>
          <w:p w14:paraId="1462FC22" w14:textId="77777777" w:rsidR="00A108C8" w:rsidRPr="004318AF" w:rsidRDefault="00286D72">
            <w:pPr>
              <w:rPr>
                <w:lang w:eastAsia="en-GB"/>
              </w:rPr>
            </w:pPr>
            <w:r w:rsidRPr="004318AF">
              <w:rPr>
                <w:lang w:eastAsia="en-GB"/>
              </w:rPr>
              <w:t>700MHz (Rural),</w:t>
            </w:r>
          </w:p>
        </w:tc>
      </w:tr>
      <w:tr w:rsidR="00A108C8" w:rsidRPr="004318AF" w14:paraId="79946C6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E89DB" w14:textId="77777777" w:rsidR="00A108C8" w:rsidRPr="004318AF" w:rsidRDefault="00286D72">
            <w:pPr>
              <w:rPr>
                <w:lang w:eastAsia="en-GB"/>
              </w:rPr>
            </w:pPr>
            <w:r w:rsidRPr="004318AF">
              <w:rPr>
                <w:lang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CFB6CA8" w14:textId="77777777" w:rsidR="00A108C8" w:rsidRPr="004318AF" w:rsidRDefault="00286D72">
            <w:pPr>
              <w:rPr>
                <w:lang w:eastAsia="en-GB"/>
              </w:rPr>
            </w:pPr>
            <w:r w:rsidRPr="004318AF">
              <w:rPr>
                <w:lang w:eastAsia="en-GB"/>
              </w:rPr>
              <w:t>100MHz for Urban</w:t>
            </w:r>
          </w:p>
          <w:p w14:paraId="24841132" w14:textId="77777777" w:rsidR="00A108C8" w:rsidRPr="004318AF" w:rsidRDefault="00286D72">
            <w:pPr>
              <w:rPr>
                <w:lang w:eastAsia="en-GB"/>
              </w:rPr>
            </w:pPr>
            <w:r w:rsidRPr="004318AF">
              <w:rPr>
                <w:lang w:eastAsia="en-GB"/>
              </w:rPr>
              <w:t>20MHz for Rural,</w:t>
            </w:r>
          </w:p>
        </w:tc>
      </w:tr>
      <w:tr w:rsidR="00A108C8" w:rsidRPr="004318AF" w14:paraId="68C8BA0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107374" w14:textId="77777777" w:rsidR="00A108C8" w:rsidRPr="004318AF" w:rsidRDefault="00286D72">
            <w:pPr>
              <w:rPr>
                <w:lang w:eastAsia="en-GB"/>
              </w:rPr>
            </w:pPr>
            <w:r w:rsidRPr="004318AF">
              <w:rPr>
                <w:lang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82A0BAB" w14:textId="77777777" w:rsidR="00A108C8" w:rsidRPr="004318AF" w:rsidRDefault="00286D72">
            <w:pPr>
              <w:rPr>
                <w:lang w:eastAsia="en-GB"/>
              </w:rPr>
            </w:pPr>
            <w:r w:rsidRPr="004318AF">
              <w:rPr>
                <w:lang w:eastAsia="en-GB"/>
              </w:rPr>
              <w:t xml:space="preserve">30 kHz (4GHz), </w:t>
            </w:r>
          </w:p>
          <w:p w14:paraId="300E99DB" w14:textId="77777777" w:rsidR="00A108C8" w:rsidRPr="004318AF" w:rsidRDefault="00286D72">
            <w:pPr>
              <w:rPr>
                <w:lang w:eastAsia="en-GB"/>
              </w:rPr>
            </w:pPr>
            <w:r w:rsidRPr="004318AF">
              <w:rPr>
                <w:lang w:eastAsia="en-GB"/>
              </w:rPr>
              <w:t>120 kHz (28GHz)</w:t>
            </w:r>
          </w:p>
          <w:p w14:paraId="3B312E44" w14:textId="77777777" w:rsidR="00A108C8" w:rsidRPr="004318AF" w:rsidRDefault="00286D72">
            <w:pPr>
              <w:rPr>
                <w:lang w:eastAsia="en-GB"/>
              </w:rPr>
            </w:pPr>
            <w:r w:rsidRPr="004318AF">
              <w:rPr>
                <w:lang w:eastAsia="en-GB"/>
              </w:rPr>
              <w:t xml:space="preserve">15 kHz (700 MHz), </w:t>
            </w:r>
          </w:p>
        </w:tc>
      </w:tr>
      <w:tr w:rsidR="00A108C8" w:rsidRPr="004318AF" w14:paraId="37E2609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5516B" w14:textId="77777777" w:rsidR="00A108C8" w:rsidRPr="004318AF" w:rsidRDefault="00286D72">
            <w:pPr>
              <w:rPr>
                <w:lang w:eastAsia="en-GB"/>
              </w:rPr>
            </w:pPr>
            <w:r w:rsidRPr="004318AF">
              <w:rPr>
                <w:lang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615C86" w14:textId="77777777" w:rsidR="00A108C8" w:rsidRPr="004318AF" w:rsidRDefault="00286D72">
            <w:pPr>
              <w:rPr>
                <w:lang w:eastAsia="en-GB"/>
              </w:rPr>
            </w:pPr>
            <w:r w:rsidRPr="004318AF">
              <w:rPr>
                <w:lang w:eastAsia="en-GB"/>
              </w:rPr>
              <w:t xml:space="preserve">TDL-C 300ns for FR1 Urban (4GHz), </w:t>
            </w:r>
          </w:p>
          <w:p w14:paraId="502754D3" w14:textId="77777777" w:rsidR="00A108C8" w:rsidRPr="004318AF" w:rsidRDefault="00286D72">
            <w:pPr>
              <w:rPr>
                <w:lang w:eastAsia="en-GB"/>
              </w:rPr>
            </w:pPr>
            <w:r w:rsidRPr="004318AF">
              <w:rPr>
                <w:lang w:eastAsia="en-GB"/>
              </w:rPr>
              <w:t xml:space="preserve">TDL-A 30ns for FR2 Urban (28GHz), </w:t>
            </w:r>
          </w:p>
          <w:p w14:paraId="0FEDFBD2" w14:textId="77777777" w:rsidR="00A108C8" w:rsidRPr="004318AF" w:rsidRDefault="00286D72">
            <w:pPr>
              <w:rPr>
                <w:lang w:eastAsia="en-GB"/>
              </w:rPr>
            </w:pPr>
            <w:r w:rsidRPr="004318AF">
              <w:rPr>
                <w:lang w:eastAsia="en-GB"/>
              </w:rPr>
              <w:t>TDL-D 30ns for Rural</w:t>
            </w:r>
          </w:p>
        </w:tc>
      </w:tr>
      <w:tr w:rsidR="00A108C8" w:rsidRPr="004318AF" w14:paraId="454E913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118CB" w14:textId="77777777" w:rsidR="00A108C8" w:rsidRPr="004318AF" w:rsidRDefault="00286D72">
            <w:pPr>
              <w:rPr>
                <w:lang w:eastAsia="en-GB"/>
              </w:rPr>
            </w:pPr>
            <w:r w:rsidRPr="004318AF">
              <w:rPr>
                <w:lang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940C83C" w14:textId="77777777" w:rsidR="00A108C8" w:rsidRPr="004318AF" w:rsidRDefault="00286D72">
            <w:pPr>
              <w:rPr>
                <w:lang w:eastAsia="en-GB"/>
              </w:rPr>
            </w:pPr>
            <w:r w:rsidRPr="004318AF">
              <w:rPr>
                <w:lang w:eastAsia="en-GB"/>
              </w:rPr>
              <w:t>3km/h</w:t>
            </w:r>
          </w:p>
        </w:tc>
      </w:tr>
      <w:tr w:rsidR="00A108C8" w:rsidRPr="004318AF" w14:paraId="0F8B17C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26FA92" w14:textId="77777777" w:rsidR="00A108C8" w:rsidRPr="004318AF" w:rsidRDefault="00286D72">
            <w:pPr>
              <w:rPr>
                <w:lang w:eastAsia="en-GB"/>
              </w:rPr>
            </w:pPr>
            <w:r w:rsidRPr="004318AF">
              <w:rPr>
                <w:lang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C67A754" w14:textId="77777777" w:rsidR="00A108C8" w:rsidRPr="004318AF" w:rsidRDefault="00286D72">
            <w:pPr>
              <w:rPr>
                <w:lang w:eastAsia="en-GB"/>
              </w:rPr>
            </w:pPr>
            <w:r w:rsidRPr="004318AF">
              <w:rPr>
                <w:lang w:eastAsia="en-GB"/>
              </w:rPr>
              <w:t>According to agreements</w:t>
            </w:r>
          </w:p>
        </w:tc>
      </w:tr>
      <w:tr w:rsidR="00A108C8" w:rsidRPr="004318AF" w14:paraId="02F5D2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1B49F0" w14:textId="77777777" w:rsidR="00A108C8" w:rsidRPr="004318AF" w:rsidRDefault="00286D72">
            <w:pPr>
              <w:rPr>
                <w:lang w:eastAsia="en-GB"/>
              </w:rPr>
            </w:pPr>
            <w:r w:rsidRPr="004318AF">
              <w:rPr>
                <w:lang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FF05B92" w14:textId="77777777" w:rsidR="00A108C8" w:rsidRPr="004318AF" w:rsidRDefault="00286D72">
            <w:pPr>
              <w:rPr>
                <w:lang w:eastAsia="en-GB"/>
              </w:rPr>
            </w:pPr>
            <w:r w:rsidRPr="004318AF">
              <w:rPr>
                <w:lang w:eastAsia="en-GB"/>
              </w:rPr>
              <w:t>According to agreements</w:t>
            </w:r>
          </w:p>
        </w:tc>
      </w:tr>
      <w:tr w:rsidR="00A108C8" w:rsidRPr="004318AF" w14:paraId="5D05B3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9EDF48" w14:textId="77777777" w:rsidR="00A108C8" w:rsidRPr="004318AF" w:rsidRDefault="00286D72">
            <w:pPr>
              <w:rPr>
                <w:lang w:eastAsia="en-GB"/>
              </w:rPr>
            </w:pPr>
            <w:r w:rsidRPr="004318AF">
              <w:rPr>
                <w:lang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8E890BF" w14:textId="77777777" w:rsidR="00A108C8" w:rsidRPr="004318AF" w:rsidRDefault="00286D72">
            <w:pPr>
              <w:rPr>
                <w:lang w:eastAsia="en-GB"/>
              </w:rPr>
            </w:pPr>
            <w:r w:rsidRPr="004318AF">
              <w:rPr>
                <w:lang w:eastAsia="en-GB"/>
              </w:rPr>
              <w:t xml:space="preserve">1, Optional: 2 </w:t>
            </w:r>
          </w:p>
        </w:tc>
      </w:tr>
      <w:tr w:rsidR="00A108C8" w:rsidRPr="004318AF" w14:paraId="1044D58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C8CDC" w14:textId="77777777" w:rsidR="00A108C8" w:rsidRPr="004318AF" w:rsidRDefault="00286D72">
            <w:pPr>
              <w:rPr>
                <w:lang w:eastAsia="en-GB"/>
              </w:rPr>
            </w:pPr>
            <w:r w:rsidRPr="004318AF">
              <w:rPr>
                <w:lang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844A6CB" w14:textId="77777777" w:rsidR="00A108C8" w:rsidRPr="004318AF" w:rsidRDefault="00286D72">
            <w:pPr>
              <w:rPr>
                <w:lang w:eastAsia="en-GB"/>
              </w:rPr>
            </w:pPr>
            <w:r w:rsidRPr="004318AF">
              <w:rPr>
                <w:lang w:eastAsia="en-GB"/>
              </w:rPr>
              <w:t xml:space="preserve">4 for FR1 Urban, </w:t>
            </w:r>
          </w:p>
          <w:p w14:paraId="0CBF8F8B" w14:textId="77777777" w:rsidR="00A108C8" w:rsidRPr="004318AF" w:rsidRDefault="00286D72">
            <w:pPr>
              <w:rPr>
                <w:lang w:eastAsia="en-GB"/>
              </w:rPr>
            </w:pPr>
            <w:r w:rsidRPr="004318AF">
              <w:rPr>
                <w:lang w:eastAsia="en-GB"/>
              </w:rPr>
              <w:t>2 for FR2,</w:t>
            </w:r>
          </w:p>
          <w:p w14:paraId="2BF27A26" w14:textId="77777777" w:rsidR="00A108C8" w:rsidRPr="004318AF" w:rsidRDefault="00286D72">
            <w:pPr>
              <w:rPr>
                <w:lang w:eastAsia="en-GB"/>
              </w:rPr>
            </w:pPr>
            <w:r w:rsidRPr="004318AF">
              <w:rPr>
                <w:lang w:eastAsia="en-GB"/>
              </w:rPr>
              <w:t xml:space="preserve">2 or 4 for FR1 Rural, </w:t>
            </w:r>
          </w:p>
        </w:tc>
      </w:tr>
      <w:tr w:rsidR="00A108C8" w:rsidRPr="004318AF" w14:paraId="7B7BA1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16295" w14:textId="77777777" w:rsidR="00A108C8" w:rsidRPr="004318AF" w:rsidRDefault="00286D72">
            <w:pPr>
              <w:rPr>
                <w:lang w:eastAsia="en-GB"/>
              </w:rPr>
            </w:pPr>
            <w:r w:rsidRPr="004318AF">
              <w:rPr>
                <w:lang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4EFB83D" w14:textId="77777777" w:rsidR="00A108C8" w:rsidRPr="004318AF" w:rsidRDefault="00286D72">
            <w:pPr>
              <w:rPr>
                <w:lang w:eastAsia="en-GB"/>
              </w:rPr>
            </w:pPr>
            <w:r w:rsidRPr="004318AF">
              <w:rPr>
                <w:lang w:eastAsia="en-GB"/>
              </w:rPr>
              <w:t>2</w:t>
            </w:r>
          </w:p>
        </w:tc>
      </w:tr>
      <w:tr w:rsidR="00A108C8" w:rsidRPr="004318AF" w14:paraId="6C9D8C8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FC98D" w14:textId="77777777" w:rsidR="00A108C8" w:rsidRPr="004318AF" w:rsidRDefault="00286D72">
            <w:pPr>
              <w:rPr>
                <w:lang w:eastAsia="en-GB"/>
              </w:rPr>
            </w:pPr>
            <w:r w:rsidRPr="004318AF">
              <w:rPr>
                <w:lang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FE418EF" w14:textId="77777777" w:rsidR="00A108C8" w:rsidRPr="004318AF" w:rsidRDefault="00286D72">
            <w:pPr>
              <w:rPr>
                <w:lang w:eastAsia="en-GB"/>
              </w:rPr>
            </w:pPr>
            <w:r w:rsidRPr="004318AF">
              <w:rPr>
                <w:lang w:eastAsia="en-GB"/>
              </w:rPr>
              <w:t>12</w:t>
            </w:r>
          </w:p>
        </w:tc>
      </w:tr>
      <w:tr w:rsidR="00A108C8" w:rsidRPr="004318AF" w14:paraId="44A5CDF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5BD49" w14:textId="77777777" w:rsidR="00A108C8" w:rsidRPr="004318AF" w:rsidRDefault="00286D72">
            <w:pPr>
              <w:rPr>
                <w:lang w:eastAsia="en-GB"/>
              </w:rPr>
            </w:pPr>
            <w:r w:rsidRPr="004318AF">
              <w:rPr>
                <w:lang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9DB7F0D" w14:textId="77777777" w:rsidR="00A108C8" w:rsidRPr="004318AF" w:rsidRDefault="00286D72">
            <w:pPr>
              <w:rPr>
                <w:lang w:eastAsia="en-GB"/>
              </w:rPr>
            </w:pPr>
            <w:r w:rsidRPr="004318AF">
              <w:rPr>
                <w:lang w:eastAsia="en-GB"/>
              </w:rPr>
              <w:t>No retransmissions</w:t>
            </w:r>
          </w:p>
        </w:tc>
      </w:tr>
      <w:tr w:rsidR="00A108C8" w:rsidRPr="004318AF" w14:paraId="3EB70E9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C72ED" w14:textId="77777777" w:rsidR="00A108C8" w:rsidRPr="004318AF" w:rsidRDefault="00286D72">
            <w:pPr>
              <w:rPr>
                <w:lang w:eastAsia="en-GB"/>
              </w:rPr>
            </w:pPr>
            <w:r w:rsidRPr="004318AF">
              <w:rPr>
                <w:lang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F31A5EB" w14:textId="77777777" w:rsidR="00A108C8" w:rsidRPr="004318AF" w:rsidRDefault="00286D72">
            <w:pPr>
              <w:rPr>
                <w:lang w:eastAsia="en-GB"/>
              </w:rPr>
            </w:pPr>
            <w:r w:rsidRPr="004318AF">
              <w:rPr>
                <w:lang w:eastAsia="en-GB"/>
              </w:rPr>
              <w:t>Disabled</w:t>
            </w:r>
          </w:p>
        </w:tc>
      </w:tr>
      <w:tr w:rsidR="00A108C8" w:rsidRPr="004318AF" w14:paraId="042C281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6EDF4" w14:textId="77777777" w:rsidR="00A108C8" w:rsidRPr="004318AF" w:rsidRDefault="00286D72">
            <w:pPr>
              <w:rPr>
                <w:lang w:eastAsia="en-GB"/>
              </w:rPr>
            </w:pPr>
            <w:r w:rsidRPr="004318AF">
              <w:rPr>
                <w:lang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7D3673B" w14:textId="77777777" w:rsidR="00A108C8" w:rsidRPr="004318AF" w:rsidRDefault="00286D72">
            <w:pPr>
              <w:rPr>
                <w:lang w:eastAsia="en-GB"/>
              </w:rPr>
            </w:pPr>
            <w:r w:rsidRPr="004318AF">
              <w:rPr>
                <w:lang w:eastAsia="en-GB"/>
              </w:rPr>
              <w:t>Reported by companies</w:t>
            </w:r>
          </w:p>
        </w:tc>
      </w:tr>
      <w:tr w:rsidR="00A108C8" w:rsidRPr="004318AF" w14:paraId="6E3262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BA6BF" w14:textId="77777777" w:rsidR="00A108C8" w:rsidRPr="004318AF" w:rsidRDefault="00286D72">
            <w:pPr>
              <w:rPr>
                <w:lang w:eastAsia="en-GB"/>
              </w:rPr>
            </w:pPr>
            <w:r w:rsidRPr="004318AF">
              <w:rPr>
                <w:lang w:eastAsia="en-GB"/>
              </w:rPr>
              <w:lastRenderedPageBreak/>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308A86E" w14:textId="77777777" w:rsidR="00A108C8" w:rsidRPr="004318AF" w:rsidRDefault="00286D72">
            <w:pPr>
              <w:rPr>
                <w:lang w:eastAsia="en-GB"/>
              </w:rPr>
            </w:pPr>
            <w:r w:rsidRPr="004318AF">
              <w:rPr>
                <w:lang w:eastAsia="en-GB"/>
              </w:rPr>
              <w:t>Chosen as a function of the number of PRBs to guarantee same spectral efficiency between MPR/PAR reduction solutions and baseline/benchmarks as per agreements</w:t>
            </w:r>
          </w:p>
        </w:tc>
      </w:tr>
      <w:tr w:rsidR="00A108C8" w:rsidRPr="004318AF" w14:paraId="22B346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8CA5A" w14:textId="77777777" w:rsidR="00A108C8" w:rsidRPr="004318AF" w:rsidRDefault="00286D72">
            <w:pPr>
              <w:rPr>
                <w:color w:val="FF0000"/>
                <w:lang w:eastAsia="ja-JP"/>
              </w:rPr>
            </w:pPr>
            <w:r w:rsidRPr="004318AF">
              <w:rPr>
                <w:lang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247AC8C" w14:textId="77777777" w:rsidR="00A108C8" w:rsidRPr="004318AF" w:rsidRDefault="00286D72">
            <w:pPr>
              <w:rPr>
                <w:lang w:eastAsia="en-GB"/>
              </w:rPr>
            </w:pPr>
            <w:r w:rsidRPr="004318AF">
              <w:rPr>
                <w:lang w:eastAsia="ja-JP"/>
              </w:rPr>
              <w:t xml:space="preserve">[1/8, 1/4, 3/8] is encouraged. </w:t>
            </w:r>
          </w:p>
        </w:tc>
      </w:tr>
      <w:tr w:rsidR="00A108C8" w:rsidRPr="004318AF" w14:paraId="313A7A8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666EF" w14:textId="77777777" w:rsidR="00A108C8" w:rsidRPr="004318AF" w:rsidRDefault="00286D72">
            <w:pPr>
              <w:rPr>
                <w:lang w:eastAsia="en-GB"/>
              </w:rPr>
            </w:pPr>
            <w:r w:rsidRPr="004318AF">
              <w:rPr>
                <w:lang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EF7BDD5" w14:textId="77777777" w:rsidR="00A108C8" w:rsidRPr="004318AF" w:rsidRDefault="00286D72">
            <w:pPr>
              <w:rPr>
                <w:lang w:eastAsia="en-GB"/>
              </w:rPr>
            </w:pPr>
            <w:r w:rsidRPr="004318AF">
              <w:rPr>
                <w:lang w:eastAsia="en-GB"/>
              </w:rPr>
              <w:t>10%</w:t>
            </w:r>
          </w:p>
        </w:tc>
      </w:tr>
    </w:tbl>
    <w:p w14:paraId="2B7A96E2" w14:textId="77777777" w:rsidR="00A108C8" w:rsidRPr="004318AF" w:rsidRDefault="00A108C8">
      <w:pPr>
        <w:pStyle w:val="References"/>
        <w:numPr>
          <w:ilvl w:val="0"/>
          <w:numId w:val="0"/>
        </w:numPr>
        <w:rPr>
          <w:szCs w:val="20"/>
          <w:lang w:eastAsia="zh-CN"/>
        </w:rPr>
      </w:pPr>
    </w:p>
    <w:p w14:paraId="18FB24C9" w14:textId="77777777" w:rsidR="00A108C8" w:rsidRPr="004318AF" w:rsidRDefault="00A108C8">
      <w:pPr>
        <w:pStyle w:val="References"/>
        <w:numPr>
          <w:ilvl w:val="0"/>
          <w:numId w:val="0"/>
        </w:numPr>
        <w:rPr>
          <w:szCs w:val="20"/>
          <w:lang w:eastAsia="zh-CN"/>
        </w:rPr>
      </w:pPr>
    </w:p>
    <w:p w14:paraId="75BEEDD6" w14:textId="77777777" w:rsidR="00A108C8" w:rsidRPr="004318AF" w:rsidRDefault="00286D72">
      <w:pPr>
        <w:outlineLvl w:val="0"/>
        <w:rPr>
          <w:b/>
          <w:bCs/>
          <w:highlight w:val="darkYellow"/>
        </w:rPr>
      </w:pPr>
      <w:r w:rsidRPr="004318AF">
        <w:rPr>
          <w:b/>
          <w:bCs/>
          <w:highlight w:val="darkYellow"/>
        </w:rPr>
        <w:t>Working Assumption</w:t>
      </w:r>
    </w:p>
    <w:p w14:paraId="38B71B23" w14:textId="77777777" w:rsidR="00A108C8" w:rsidRPr="004318AF" w:rsidRDefault="00286D72">
      <w:pPr>
        <w:numPr>
          <w:ilvl w:val="0"/>
          <w:numId w:val="24"/>
        </w:numPr>
        <w:overflowPunct/>
        <w:autoSpaceDE/>
        <w:autoSpaceDN/>
        <w:adjustRightInd/>
        <w:spacing w:after="0"/>
        <w:textAlignment w:val="auto"/>
        <w:rPr>
          <w:bCs/>
        </w:rPr>
      </w:pPr>
      <w:r w:rsidRPr="004318AF">
        <w:rPr>
          <w:bCs/>
        </w:rPr>
        <w:t>The following set of configurations is for companies’ consideration for the calibration of the link performance of MPR/PAR reduction techniques.</w:t>
      </w:r>
    </w:p>
    <w:p w14:paraId="6398D2DF" w14:textId="77777777" w:rsidR="00A108C8" w:rsidRPr="004318AF" w:rsidRDefault="00286D72">
      <w:pPr>
        <w:overflowPunct/>
        <w:autoSpaceDE/>
        <w:autoSpaceDN/>
        <w:adjustRightInd/>
        <w:spacing w:after="0"/>
        <w:jc w:val="center"/>
        <w:textAlignment w:val="auto"/>
        <w:outlineLvl w:val="0"/>
        <w:rPr>
          <w:bCs/>
          <w:lang w:eastAsia="zh-CN"/>
        </w:rPr>
      </w:pPr>
      <w:r w:rsidRPr="004318AF">
        <w:rPr>
          <w:rFonts w:hint="eastAsia"/>
          <w:bCs/>
          <w:lang w:eastAsia="zh-CN"/>
        </w:rPr>
        <w:t>Table A-2: simulation cases for LLS</w:t>
      </w:r>
    </w:p>
    <w:p w14:paraId="78DEA7F3" w14:textId="77777777" w:rsidR="00A108C8" w:rsidRPr="004318AF" w:rsidRDefault="00A108C8">
      <w:pPr>
        <w:overflowPunct/>
        <w:autoSpaceDE/>
        <w:autoSpaceDN/>
        <w:adjustRightInd/>
        <w:spacing w:after="0"/>
        <w:textAlignment w:val="auto"/>
        <w:rPr>
          <w:bCs/>
        </w:rPr>
      </w:pP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A108C8" w:rsidRPr="004318AF" w14:paraId="2C80E32E"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E078C" w14:textId="77777777" w:rsidR="00A108C8" w:rsidRPr="004318AF" w:rsidRDefault="00286D72">
            <w:pPr>
              <w:pStyle w:val="xmsonormal"/>
              <w:jc w:val="center"/>
              <w:rPr>
                <w:rFonts w:ascii="Times New Roman" w:hAnsi="Times New Roman" w:cs="Times New Roman"/>
                <w:sz w:val="20"/>
                <w:szCs w:val="20"/>
                <w:lang w:eastAsia="fr-FR"/>
              </w:rPr>
            </w:pPr>
            <w:r w:rsidRPr="004318AF">
              <w:rPr>
                <w:rFonts w:ascii="Times New Roman" w:hAnsi="Times New Roman" w:cs="Times New Roman"/>
                <w:sz w:val="20"/>
                <w:szCs w:val="20"/>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D4397C"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E29A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With spectrum extension</w:t>
            </w:r>
          </w:p>
        </w:tc>
      </w:tr>
      <w:tr w:rsidR="00A108C8" w:rsidRPr="004318AF" w14:paraId="665A417D"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982AAF"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A66A5" w14:textId="77777777" w:rsidR="00A108C8" w:rsidRPr="004318AF" w:rsidRDefault="00286D72">
            <w:pPr>
              <w:pStyle w:val="xmsonormal"/>
              <w:jc w:val="center"/>
              <w:rPr>
                <w:rFonts w:ascii="Times New Roman" w:hAnsi="Times New Roman" w:cs="Times New Roman"/>
                <w:sz w:val="20"/>
                <w:szCs w:val="20"/>
              </w:rPr>
            </w:pPr>
            <w:proofErr w:type="spellStart"/>
            <w:r w:rsidRPr="004318AF">
              <w:rPr>
                <w:rFonts w:ascii="Times New Roman" w:hAnsi="Times New Roman" w:cs="Times New Roman"/>
                <w:sz w:val="20"/>
                <w:szCs w:val="20"/>
              </w:rPr>
              <w:t>Tput</w:t>
            </w:r>
            <w:proofErr w:type="spellEnd"/>
            <w:r w:rsidRPr="004318AF">
              <w:rPr>
                <w:rFonts w:ascii="Times New Roman" w:hAnsi="Times New Roman" w:cs="Times New Roman"/>
                <w:sz w:val="20"/>
                <w:szCs w:val="20"/>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0B76F"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A01F4"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9C54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32F1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#PRBs after extension</w:t>
            </w:r>
          </w:p>
        </w:tc>
        <w:tc>
          <w:tcPr>
            <w:tcW w:w="651" w:type="dxa"/>
            <w:tcBorders>
              <w:top w:val="nil"/>
              <w:left w:val="nil"/>
              <w:bottom w:val="single" w:sz="8" w:space="0" w:color="auto"/>
              <w:right w:val="single" w:sz="8" w:space="0" w:color="auto"/>
            </w:tcBorders>
            <w:vAlign w:val="center"/>
          </w:tcPr>
          <w:p w14:paraId="6CB2FC9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MCS</w:t>
            </w:r>
          </w:p>
        </w:tc>
        <w:tc>
          <w:tcPr>
            <w:tcW w:w="1006" w:type="dxa"/>
            <w:tcBorders>
              <w:top w:val="nil"/>
              <w:left w:val="nil"/>
              <w:bottom w:val="single" w:sz="8" w:space="0" w:color="auto"/>
              <w:right w:val="single" w:sz="8" w:space="0" w:color="auto"/>
            </w:tcBorders>
            <w:vAlign w:val="center"/>
          </w:tcPr>
          <w:p w14:paraId="29922320"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Spectrum extension factor</w:t>
            </w:r>
          </w:p>
        </w:tc>
      </w:tr>
      <w:tr w:rsidR="00A108C8" w:rsidRPr="004318AF" w14:paraId="336997A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F4176"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CF18AC"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4F238E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B7ED00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AFEDCD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5E6B884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16</w:t>
            </w:r>
          </w:p>
        </w:tc>
        <w:tc>
          <w:tcPr>
            <w:tcW w:w="651" w:type="dxa"/>
            <w:tcBorders>
              <w:top w:val="nil"/>
              <w:left w:val="nil"/>
              <w:bottom w:val="single" w:sz="8" w:space="0" w:color="auto"/>
              <w:right w:val="single" w:sz="8" w:space="0" w:color="auto"/>
            </w:tcBorders>
          </w:tcPr>
          <w:p w14:paraId="5E574FD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tcPr>
          <w:p w14:paraId="569F2C0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 xml:space="preserve">1/8 </w:t>
            </w:r>
          </w:p>
        </w:tc>
      </w:tr>
      <w:tr w:rsidR="00A108C8" w:rsidRPr="004318AF" w14:paraId="02C87375"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B026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93B55"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F61202"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B1DA062"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5A9E9848"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144E35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32</w:t>
            </w:r>
          </w:p>
        </w:tc>
        <w:tc>
          <w:tcPr>
            <w:tcW w:w="651" w:type="dxa"/>
            <w:tcBorders>
              <w:top w:val="nil"/>
              <w:left w:val="nil"/>
              <w:bottom w:val="single" w:sz="8" w:space="0" w:color="auto"/>
              <w:right w:val="single" w:sz="8" w:space="0" w:color="auto"/>
            </w:tcBorders>
          </w:tcPr>
          <w:p w14:paraId="1AD24AA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9</w:t>
            </w:r>
          </w:p>
        </w:tc>
        <w:tc>
          <w:tcPr>
            <w:tcW w:w="1006" w:type="dxa"/>
            <w:tcBorders>
              <w:top w:val="nil"/>
              <w:left w:val="nil"/>
              <w:bottom w:val="single" w:sz="8" w:space="0" w:color="auto"/>
              <w:right w:val="single" w:sz="8" w:space="0" w:color="auto"/>
            </w:tcBorders>
          </w:tcPr>
          <w:p w14:paraId="10861460"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 xml:space="preserve">1/8 </w:t>
            </w:r>
          </w:p>
        </w:tc>
      </w:tr>
      <w:tr w:rsidR="00A108C8" w:rsidRPr="004318AF" w14:paraId="3C19BCAC"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1F50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2280E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85A4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C9516"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03C7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D7CE5"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651" w:type="dxa"/>
            <w:tcBorders>
              <w:top w:val="nil"/>
              <w:left w:val="nil"/>
              <w:bottom w:val="single" w:sz="8" w:space="0" w:color="auto"/>
              <w:right w:val="single" w:sz="8" w:space="0" w:color="auto"/>
            </w:tcBorders>
            <w:vAlign w:val="center"/>
          </w:tcPr>
          <w:p w14:paraId="19ED5634"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w:t>
            </w:r>
          </w:p>
        </w:tc>
        <w:tc>
          <w:tcPr>
            <w:tcW w:w="1006" w:type="dxa"/>
            <w:tcBorders>
              <w:top w:val="nil"/>
              <w:left w:val="nil"/>
              <w:bottom w:val="single" w:sz="8" w:space="0" w:color="auto"/>
              <w:right w:val="single" w:sz="8" w:space="0" w:color="auto"/>
            </w:tcBorders>
          </w:tcPr>
          <w:p w14:paraId="4110C9C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¼</w:t>
            </w:r>
          </w:p>
        </w:tc>
      </w:tr>
      <w:tr w:rsidR="00A108C8" w:rsidRPr="004318AF" w14:paraId="504B6D6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7E31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06DBC"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E807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94284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DA2912"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668C5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651" w:type="dxa"/>
            <w:tcBorders>
              <w:top w:val="nil"/>
              <w:left w:val="nil"/>
              <w:bottom w:val="single" w:sz="8" w:space="0" w:color="auto"/>
              <w:right w:val="single" w:sz="8" w:space="0" w:color="auto"/>
            </w:tcBorders>
            <w:vAlign w:val="center"/>
          </w:tcPr>
          <w:p w14:paraId="6023396D"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tcPr>
          <w:p w14:paraId="425EF78B"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¼</w:t>
            </w:r>
          </w:p>
        </w:tc>
      </w:tr>
      <w:tr w:rsidR="00A108C8" w:rsidRPr="004318AF" w14:paraId="621FB57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012ED"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5D3157F"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DEC654D"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50F735B4"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6D42876"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04210A31"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40</w:t>
            </w:r>
          </w:p>
        </w:tc>
        <w:tc>
          <w:tcPr>
            <w:tcW w:w="651" w:type="dxa"/>
            <w:tcBorders>
              <w:top w:val="nil"/>
              <w:left w:val="nil"/>
              <w:bottom w:val="single" w:sz="8" w:space="0" w:color="auto"/>
              <w:right w:val="single" w:sz="8" w:space="0" w:color="auto"/>
            </w:tcBorders>
          </w:tcPr>
          <w:p w14:paraId="0290ACA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w:t>
            </w:r>
          </w:p>
        </w:tc>
        <w:tc>
          <w:tcPr>
            <w:tcW w:w="1006" w:type="dxa"/>
            <w:tcBorders>
              <w:top w:val="nil"/>
              <w:left w:val="nil"/>
              <w:bottom w:val="single" w:sz="8" w:space="0" w:color="auto"/>
              <w:right w:val="single" w:sz="8" w:space="0" w:color="auto"/>
            </w:tcBorders>
          </w:tcPr>
          <w:p w14:paraId="033D4F81"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¼</w:t>
            </w:r>
          </w:p>
        </w:tc>
      </w:tr>
      <w:tr w:rsidR="00A108C8" w:rsidRPr="004318AF" w14:paraId="1EABFE39"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82AB5C"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0F4E601"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28785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19CD854"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923CFA0"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DE1276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40</w:t>
            </w:r>
          </w:p>
        </w:tc>
        <w:tc>
          <w:tcPr>
            <w:tcW w:w="651" w:type="dxa"/>
            <w:tcBorders>
              <w:top w:val="nil"/>
              <w:left w:val="nil"/>
              <w:bottom w:val="single" w:sz="8" w:space="0" w:color="auto"/>
              <w:right w:val="single" w:sz="8" w:space="0" w:color="auto"/>
            </w:tcBorders>
          </w:tcPr>
          <w:p w14:paraId="61B1AB6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8</w:t>
            </w:r>
          </w:p>
        </w:tc>
        <w:tc>
          <w:tcPr>
            <w:tcW w:w="1006" w:type="dxa"/>
            <w:tcBorders>
              <w:top w:val="nil"/>
              <w:left w:val="nil"/>
              <w:bottom w:val="single" w:sz="8" w:space="0" w:color="auto"/>
              <w:right w:val="single" w:sz="8" w:space="0" w:color="auto"/>
            </w:tcBorders>
          </w:tcPr>
          <w:p w14:paraId="78097A76"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¼</w:t>
            </w:r>
          </w:p>
        </w:tc>
      </w:tr>
      <w:tr w:rsidR="00A108C8" w:rsidRPr="004318AF" w14:paraId="7701C4E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44A63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2FA8D60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B27D322"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41DBC49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71113BF"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552F3FC8"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16</w:t>
            </w:r>
          </w:p>
        </w:tc>
        <w:tc>
          <w:tcPr>
            <w:tcW w:w="651" w:type="dxa"/>
            <w:tcBorders>
              <w:top w:val="nil"/>
              <w:left w:val="nil"/>
              <w:bottom w:val="single" w:sz="8" w:space="0" w:color="auto"/>
              <w:right w:val="single" w:sz="8" w:space="0" w:color="auto"/>
            </w:tcBorders>
          </w:tcPr>
          <w:p w14:paraId="10AEBAB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w:t>
            </w:r>
          </w:p>
        </w:tc>
        <w:tc>
          <w:tcPr>
            <w:tcW w:w="1006" w:type="dxa"/>
            <w:tcBorders>
              <w:top w:val="nil"/>
              <w:left w:val="nil"/>
              <w:bottom w:val="single" w:sz="8" w:space="0" w:color="auto"/>
              <w:right w:val="single" w:sz="8" w:space="0" w:color="auto"/>
            </w:tcBorders>
          </w:tcPr>
          <w:p w14:paraId="1A3ED1C2"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3/8</w:t>
            </w:r>
          </w:p>
        </w:tc>
      </w:tr>
      <w:tr w:rsidR="00A108C8" w:rsidRPr="004318AF" w14:paraId="3BDEA1C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ECED47"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57785D"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03B14AC6"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438E503E"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45A92AD9"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05DD95E3"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32</w:t>
            </w:r>
          </w:p>
        </w:tc>
        <w:tc>
          <w:tcPr>
            <w:tcW w:w="651" w:type="dxa"/>
            <w:tcBorders>
              <w:top w:val="nil"/>
              <w:left w:val="nil"/>
              <w:bottom w:val="single" w:sz="8" w:space="0" w:color="auto"/>
              <w:right w:val="single" w:sz="8" w:space="0" w:color="auto"/>
            </w:tcBorders>
          </w:tcPr>
          <w:p w14:paraId="20CBCAC8"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4</w:t>
            </w:r>
          </w:p>
        </w:tc>
        <w:tc>
          <w:tcPr>
            <w:tcW w:w="1006" w:type="dxa"/>
            <w:tcBorders>
              <w:top w:val="nil"/>
              <w:left w:val="nil"/>
              <w:bottom w:val="single" w:sz="8" w:space="0" w:color="auto"/>
              <w:right w:val="single" w:sz="8" w:space="0" w:color="auto"/>
            </w:tcBorders>
          </w:tcPr>
          <w:p w14:paraId="452F1FAA" w14:textId="77777777" w:rsidR="00A108C8" w:rsidRPr="004318AF" w:rsidRDefault="00286D72">
            <w:pPr>
              <w:pStyle w:val="xmsonormal"/>
              <w:jc w:val="center"/>
              <w:rPr>
                <w:rFonts w:ascii="Times New Roman" w:hAnsi="Times New Roman" w:cs="Times New Roman"/>
                <w:sz w:val="20"/>
                <w:szCs w:val="20"/>
              </w:rPr>
            </w:pPr>
            <w:r w:rsidRPr="004318AF">
              <w:rPr>
                <w:rFonts w:ascii="Times New Roman" w:hAnsi="Times New Roman" w:cs="Times New Roman"/>
                <w:sz w:val="20"/>
                <w:szCs w:val="20"/>
              </w:rPr>
              <w:t>3/8</w:t>
            </w:r>
          </w:p>
        </w:tc>
      </w:tr>
      <w:tr w:rsidR="00A108C8" w:rsidRPr="004318AF" w14:paraId="6E79B83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F089FB"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A61B6"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362CE"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22A96"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88ADB6"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7CE434"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8</w:t>
            </w:r>
          </w:p>
        </w:tc>
        <w:tc>
          <w:tcPr>
            <w:tcW w:w="651" w:type="dxa"/>
            <w:tcBorders>
              <w:top w:val="nil"/>
              <w:left w:val="nil"/>
              <w:bottom w:val="single" w:sz="8" w:space="0" w:color="auto"/>
              <w:right w:val="single" w:sz="8" w:space="0" w:color="auto"/>
            </w:tcBorders>
            <w:vAlign w:val="center"/>
          </w:tcPr>
          <w:p w14:paraId="714B647F"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3</w:t>
            </w:r>
          </w:p>
        </w:tc>
        <w:tc>
          <w:tcPr>
            <w:tcW w:w="1006" w:type="dxa"/>
            <w:tcBorders>
              <w:top w:val="nil"/>
              <w:left w:val="nil"/>
              <w:bottom w:val="single" w:sz="8" w:space="0" w:color="auto"/>
              <w:right w:val="single" w:sz="8" w:space="0" w:color="auto"/>
            </w:tcBorders>
          </w:tcPr>
          <w:p w14:paraId="745B5285"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¼]</w:t>
            </w:r>
          </w:p>
        </w:tc>
      </w:tr>
      <w:tr w:rsidR="00A108C8" w:rsidRPr="004318AF" w14:paraId="3EFBAC66"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9D1894"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4D6AE"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CC726"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0D30B"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D4FD3"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C0AD2"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24</w:t>
            </w:r>
          </w:p>
        </w:tc>
        <w:tc>
          <w:tcPr>
            <w:tcW w:w="651" w:type="dxa"/>
            <w:tcBorders>
              <w:top w:val="nil"/>
              <w:left w:val="nil"/>
              <w:bottom w:val="single" w:sz="8" w:space="0" w:color="auto"/>
              <w:right w:val="single" w:sz="8" w:space="0" w:color="auto"/>
            </w:tcBorders>
            <w:vAlign w:val="center"/>
          </w:tcPr>
          <w:p w14:paraId="27380AD5"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1</w:t>
            </w:r>
          </w:p>
        </w:tc>
        <w:tc>
          <w:tcPr>
            <w:tcW w:w="1006" w:type="dxa"/>
            <w:tcBorders>
              <w:top w:val="nil"/>
              <w:left w:val="nil"/>
              <w:bottom w:val="single" w:sz="8" w:space="0" w:color="auto"/>
              <w:right w:val="single" w:sz="8" w:space="0" w:color="auto"/>
            </w:tcBorders>
          </w:tcPr>
          <w:p w14:paraId="2C0460A0" w14:textId="77777777" w:rsidR="00A108C8" w:rsidRPr="004318AF" w:rsidRDefault="00286D72">
            <w:pPr>
              <w:pStyle w:val="xmsonormal"/>
              <w:jc w:val="center"/>
              <w:rPr>
                <w:rFonts w:ascii="Times New Roman" w:hAnsi="Times New Roman" w:cs="Times New Roman"/>
                <w:sz w:val="20"/>
                <w:szCs w:val="20"/>
                <w:highlight w:val="yellow"/>
              </w:rPr>
            </w:pPr>
            <w:r w:rsidRPr="004318AF">
              <w:rPr>
                <w:rFonts w:ascii="Times New Roman" w:hAnsi="Times New Roman" w:cs="Times New Roman"/>
                <w:sz w:val="20"/>
                <w:szCs w:val="20"/>
                <w:highlight w:val="yellow"/>
              </w:rPr>
              <w:t>¼]</w:t>
            </w:r>
          </w:p>
        </w:tc>
      </w:tr>
    </w:tbl>
    <w:p w14:paraId="58118977" w14:textId="77777777" w:rsidR="00A108C8" w:rsidRPr="004318AF" w:rsidRDefault="00286D72">
      <w:pPr>
        <w:numPr>
          <w:ilvl w:val="0"/>
          <w:numId w:val="25"/>
        </w:numPr>
        <w:overflowPunct/>
        <w:autoSpaceDE/>
        <w:autoSpaceDN/>
        <w:adjustRightInd/>
        <w:spacing w:before="120" w:after="0"/>
        <w:textAlignment w:val="auto"/>
        <w:rPr>
          <w:bCs/>
        </w:rPr>
      </w:pPr>
      <w:r w:rsidRPr="004318AF">
        <w:rPr>
          <w:bCs/>
        </w:rPr>
        <w:t xml:space="preserve">The values above serve as a common basis, but any other configuration and result reported by companies will be considered for any input related to LLS that RAN1 may provide to RAN4. </w:t>
      </w:r>
    </w:p>
    <w:p w14:paraId="33D36DDA" w14:textId="77777777" w:rsidR="00A108C8" w:rsidRPr="004318AF" w:rsidRDefault="00286D72">
      <w:pPr>
        <w:numPr>
          <w:ilvl w:val="0"/>
          <w:numId w:val="25"/>
        </w:numPr>
        <w:overflowPunct/>
        <w:autoSpaceDE/>
        <w:autoSpaceDN/>
        <w:adjustRightInd/>
        <w:spacing w:before="120" w:after="0"/>
        <w:textAlignment w:val="auto"/>
        <w:rPr>
          <w:bCs/>
        </w:rPr>
      </w:pPr>
      <w:r w:rsidRPr="004318AF">
        <w:rPr>
          <w:bCs/>
        </w:rPr>
        <w:t>Results of the simulations of MPR/PAR reduction solutions which companies may report in contributions to RAN1 #112 should be reported using the template in R1-2212918.</w:t>
      </w:r>
    </w:p>
    <w:p w14:paraId="512A12F2" w14:textId="77777777" w:rsidR="00A108C8" w:rsidRPr="004318AF" w:rsidRDefault="00286D72">
      <w:pPr>
        <w:numPr>
          <w:ilvl w:val="0"/>
          <w:numId w:val="25"/>
        </w:numPr>
        <w:overflowPunct/>
        <w:autoSpaceDE/>
        <w:autoSpaceDN/>
        <w:adjustRightInd/>
        <w:spacing w:before="120" w:after="0"/>
        <w:textAlignment w:val="auto"/>
        <w:rPr>
          <w:bCs/>
        </w:rPr>
      </w:pPr>
      <w:r w:rsidRPr="004318AF">
        <w:rPr>
          <w:bCs/>
        </w:rPr>
        <w:t>Note: At least 10% BLER SNR is reported</w:t>
      </w:r>
    </w:p>
    <w:p w14:paraId="5625A415" w14:textId="77777777" w:rsidR="00A108C8" w:rsidRPr="004318AF" w:rsidRDefault="00A108C8">
      <w:pPr>
        <w:pStyle w:val="References"/>
        <w:numPr>
          <w:ilvl w:val="0"/>
          <w:numId w:val="0"/>
        </w:numPr>
        <w:rPr>
          <w:szCs w:val="20"/>
          <w:lang w:eastAsia="zh-CN"/>
        </w:rPr>
      </w:pPr>
    </w:p>
    <w:sectPr w:rsidR="00A108C8" w:rsidRPr="004318AF">
      <w:headerReference w:type="even" r:id="rId32"/>
      <w:footerReference w:type="even" r:id="rId33"/>
      <w:footerReference w:type="default" r:id="rId3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A13E6" w14:textId="77777777" w:rsidR="00F021F0" w:rsidRDefault="00F021F0">
      <w:pPr>
        <w:spacing w:after="0"/>
      </w:pPr>
      <w:r>
        <w:separator/>
      </w:r>
    </w:p>
  </w:endnote>
  <w:endnote w:type="continuationSeparator" w:id="0">
    <w:p w14:paraId="375A3389" w14:textId="77777777" w:rsidR="00F021F0" w:rsidRDefault="00F02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8B604" w14:textId="77777777" w:rsidR="00286D72" w:rsidRDefault="00286D72">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59DBAA8B" w14:textId="77777777" w:rsidR="00286D72" w:rsidRDefault="00286D72">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2B7B8" w14:textId="77777777" w:rsidR="00286D72" w:rsidRDefault="00286D72">
    <w:pPr>
      <w:pStyle w:val="af1"/>
      <w:ind w:right="360"/>
    </w:pPr>
    <w:r>
      <w:rPr>
        <w:rStyle w:val="afc"/>
      </w:rPr>
      <w:fldChar w:fldCharType="begin"/>
    </w:r>
    <w:r>
      <w:rPr>
        <w:rStyle w:val="afc"/>
      </w:rPr>
      <w:instrText xml:space="preserve"> PAGE </w:instrText>
    </w:r>
    <w:r>
      <w:rPr>
        <w:rStyle w:val="afc"/>
      </w:rPr>
      <w:fldChar w:fldCharType="separate"/>
    </w:r>
    <w:r>
      <w:rPr>
        <w:rStyle w:val="afc"/>
      </w:rPr>
      <w:t>1</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rPr>
      <w:t>8</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44596" w14:textId="77777777" w:rsidR="00F021F0" w:rsidRDefault="00F021F0">
      <w:pPr>
        <w:spacing w:after="0"/>
      </w:pPr>
      <w:r>
        <w:separator/>
      </w:r>
    </w:p>
  </w:footnote>
  <w:footnote w:type="continuationSeparator" w:id="0">
    <w:p w14:paraId="0743191B" w14:textId="77777777" w:rsidR="00F021F0" w:rsidRDefault="00F021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47FC" w14:textId="77777777" w:rsidR="00286D72" w:rsidRDefault="00286D7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96DC82"/>
    <w:multiLevelType w:val="singleLevel"/>
    <w:tmpl w:val="A096DC82"/>
    <w:lvl w:ilvl="0">
      <w:start w:val="1"/>
      <w:numFmt w:val="bullet"/>
      <w:lvlText w:val=""/>
      <w:lvlJc w:val="left"/>
      <w:pPr>
        <w:ind w:left="420" w:hanging="420"/>
      </w:pPr>
      <w:rPr>
        <w:rFonts w:ascii="Wingdings" w:hAnsi="Wingdings" w:hint="default"/>
      </w:rPr>
    </w:lvl>
  </w:abstractNum>
  <w:abstractNum w:abstractNumId="1" w15:restartNumberingAfterBreak="0">
    <w:nsid w:val="CBFC1527"/>
    <w:multiLevelType w:val="multilevel"/>
    <w:tmpl w:val="CBFC152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011A72C"/>
    <w:multiLevelType w:val="multilevel"/>
    <w:tmpl w:val="D011A72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FB93986"/>
    <w:multiLevelType w:val="singleLevel"/>
    <w:tmpl w:val="DFB93986"/>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522AB81"/>
    <w:multiLevelType w:val="multilevel"/>
    <w:tmpl w:val="E522AB8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E70BB561"/>
    <w:multiLevelType w:val="singleLevel"/>
    <w:tmpl w:val="E70BB561"/>
    <w:lvl w:ilvl="0">
      <w:start w:val="1"/>
      <w:numFmt w:val="bullet"/>
      <w:lvlText w:val=""/>
      <w:lvlJc w:val="left"/>
      <w:pPr>
        <w:ind w:left="420" w:hanging="420"/>
      </w:pPr>
      <w:rPr>
        <w:rFonts w:ascii="Wingdings" w:hAnsi="Wingdings" w:hint="default"/>
      </w:rPr>
    </w:lvl>
  </w:abstractNum>
  <w:abstractNum w:abstractNumId="6"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853146"/>
    <w:multiLevelType w:val="multilevel"/>
    <w:tmpl w:val="2185314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C43C9D"/>
    <w:multiLevelType w:val="multilevel"/>
    <w:tmpl w:val="23C43C9D"/>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2" w15:restartNumberingAfterBreak="0">
    <w:nsid w:val="278D753A"/>
    <w:multiLevelType w:val="multilevel"/>
    <w:tmpl w:val="278D75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2759A4"/>
    <w:multiLevelType w:val="multilevel"/>
    <w:tmpl w:val="682759A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3"/>
  </w:num>
  <w:num w:numId="3">
    <w:abstractNumId w:val="20"/>
  </w:num>
  <w:num w:numId="4">
    <w:abstractNumId w:val="16"/>
  </w:num>
  <w:num w:numId="5">
    <w:abstractNumId w:val="24"/>
  </w:num>
  <w:num w:numId="6">
    <w:abstractNumId w:val="19"/>
  </w:num>
  <w:num w:numId="7">
    <w:abstractNumId w:val="15"/>
  </w:num>
  <w:num w:numId="8">
    <w:abstractNumId w:val="23"/>
  </w:num>
  <w:num w:numId="9">
    <w:abstractNumId w:val="10"/>
  </w:num>
  <w:num w:numId="10">
    <w:abstractNumId w:val="17"/>
  </w:num>
  <w:num w:numId="11">
    <w:abstractNumId w:val="9"/>
  </w:num>
  <w:num w:numId="12">
    <w:abstractNumId w:val="5"/>
  </w:num>
  <w:num w:numId="13">
    <w:abstractNumId w:val="21"/>
  </w:num>
  <w:num w:numId="14">
    <w:abstractNumId w:val="4"/>
  </w:num>
  <w:num w:numId="15">
    <w:abstractNumId w:val="1"/>
  </w:num>
  <w:num w:numId="16">
    <w:abstractNumId w:val="0"/>
  </w:num>
  <w:num w:numId="17">
    <w:abstractNumId w:val="3"/>
  </w:num>
  <w:num w:numId="18">
    <w:abstractNumId w:val="2"/>
  </w:num>
  <w:num w:numId="19">
    <w:abstractNumId w:val="12"/>
  </w:num>
  <w:num w:numId="20">
    <w:abstractNumId w:val="18"/>
  </w:num>
  <w:num w:numId="21">
    <w:abstractNumId w:val="7"/>
  </w:num>
  <w:num w:numId="22">
    <w:abstractNumId w:val="11"/>
  </w:num>
  <w:num w:numId="23">
    <w:abstractNumId w:val="22"/>
  </w:num>
  <w:num w:numId="24">
    <w:abstractNumId w:val="1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B54"/>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05"/>
    <w:rsid w:val="00007495"/>
    <w:rsid w:val="000074D2"/>
    <w:rsid w:val="00007749"/>
    <w:rsid w:val="0000792C"/>
    <w:rsid w:val="00007B4B"/>
    <w:rsid w:val="00007D32"/>
    <w:rsid w:val="000101EF"/>
    <w:rsid w:val="00010360"/>
    <w:rsid w:val="00010E97"/>
    <w:rsid w:val="00010FD1"/>
    <w:rsid w:val="0001117C"/>
    <w:rsid w:val="00011280"/>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0B4"/>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5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989"/>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3F5"/>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C5C"/>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1E0"/>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50C"/>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04"/>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2C1"/>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83B"/>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0DAB"/>
    <w:rsid w:val="00131683"/>
    <w:rsid w:val="001317D7"/>
    <w:rsid w:val="00131907"/>
    <w:rsid w:val="00131AC6"/>
    <w:rsid w:val="001321CE"/>
    <w:rsid w:val="001322B0"/>
    <w:rsid w:val="00132671"/>
    <w:rsid w:val="00132767"/>
    <w:rsid w:val="00132917"/>
    <w:rsid w:val="00132E89"/>
    <w:rsid w:val="0013327F"/>
    <w:rsid w:val="0013334C"/>
    <w:rsid w:val="001338D0"/>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3B2"/>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9F0"/>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72"/>
    <w:rsid w:val="001B08BE"/>
    <w:rsid w:val="001B12A7"/>
    <w:rsid w:val="001B1565"/>
    <w:rsid w:val="001B164E"/>
    <w:rsid w:val="001B21A4"/>
    <w:rsid w:val="001B2993"/>
    <w:rsid w:val="001B29AC"/>
    <w:rsid w:val="001B2C18"/>
    <w:rsid w:val="001B35C1"/>
    <w:rsid w:val="001B3754"/>
    <w:rsid w:val="001B3A10"/>
    <w:rsid w:val="001B3DF4"/>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0BCB"/>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86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7CD"/>
    <w:rsid w:val="001E5B27"/>
    <w:rsid w:val="001E5BB2"/>
    <w:rsid w:val="001E5D1F"/>
    <w:rsid w:val="001E5D92"/>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35"/>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04A"/>
    <w:rsid w:val="0023324F"/>
    <w:rsid w:val="00233292"/>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2E1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A9"/>
    <w:rsid w:val="002515EA"/>
    <w:rsid w:val="0025169E"/>
    <w:rsid w:val="00251723"/>
    <w:rsid w:val="00251843"/>
    <w:rsid w:val="00251929"/>
    <w:rsid w:val="00251E21"/>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6CC"/>
    <w:rsid w:val="002708DA"/>
    <w:rsid w:val="00270C63"/>
    <w:rsid w:val="00270C98"/>
    <w:rsid w:val="00270CF1"/>
    <w:rsid w:val="00270E57"/>
    <w:rsid w:val="00270E80"/>
    <w:rsid w:val="00270EA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901"/>
    <w:rsid w:val="00274CE5"/>
    <w:rsid w:val="00274D08"/>
    <w:rsid w:val="00274DE3"/>
    <w:rsid w:val="0027540F"/>
    <w:rsid w:val="00275464"/>
    <w:rsid w:val="0027550C"/>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D72"/>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22E"/>
    <w:rsid w:val="002A6EF8"/>
    <w:rsid w:val="002A732C"/>
    <w:rsid w:val="002A7671"/>
    <w:rsid w:val="002A7A6A"/>
    <w:rsid w:val="002A7AB4"/>
    <w:rsid w:val="002B05B7"/>
    <w:rsid w:val="002B07BF"/>
    <w:rsid w:val="002B0805"/>
    <w:rsid w:val="002B0960"/>
    <w:rsid w:val="002B0C99"/>
    <w:rsid w:val="002B10F9"/>
    <w:rsid w:val="002B12C7"/>
    <w:rsid w:val="002B141C"/>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C65"/>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590"/>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CAC"/>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81"/>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72DE"/>
    <w:rsid w:val="00357659"/>
    <w:rsid w:val="00357712"/>
    <w:rsid w:val="00357CAE"/>
    <w:rsid w:val="00360113"/>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3F5"/>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636"/>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BD4"/>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0BCD"/>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4A5"/>
    <w:rsid w:val="003F65B4"/>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1D3"/>
    <w:rsid w:val="0041331D"/>
    <w:rsid w:val="00413369"/>
    <w:rsid w:val="004136F1"/>
    <w:rsid w:val="004138DB"/>
    <w:rsid w:val="004139A9"/>
    <w:rsid w:val="0041456B"/>
    <w:rsid w:val="004145AE"/>
    <w:rsid w:val="004147F4"/>
    <w:rsid w:val="00414AB1"/>
    <w:rsid w:val="00414C3F"/>
    <w:rsid w:val="0041539C"/>
    <w:rsid w:val="0041577E"/>
    <w:rsid w:val="004157F6"/>
    <w:rsid w:val="004159D3"/>
    <w:rsid w:val="00415A14"/>
    <w:rsid w:val="00415C16"/>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AF"/>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E9"/>
    <w:rsid w:val="00436696"/>
    <w:rsid w:val="00436A3B"/>
    <w:rsid w:val="00436D7C"/>
    <w:rsid w:val="004371AB"/>
    <w:rsid w:val="004374CE"/>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6"/>
    <w:rsid w:val="004520FE"/>
    <w:rsid w:val="004527C0"/>
    <w:rsid w:val="00452D50"/>
    <w:rsid w:val="0045342C"/>
    <w:rsid w:val="00453871"/>
    <w:rsid w:val="00453980"/>
    <w:rsid w:val="00453BB4"/>
    <w:rsid w:val="00453DEF"/>
    <w:rsid w:val="004540AC"/>
    <w:rsid w:val="004543E4"/>
    <w:rsid w:val="00454762"/>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4E2"/>
    <w:rsid w:val="004935A4"/>
    <w:rsid w:val="004938AA"/>
    <w:rsid w:val="00493D08"/>
    <w:rsid w:val="004949D8"/>
    <w:rsid w:val="00494BC2"/>
    <w:rsid w:val="00494E75"/>
    <w:rsid w:val="00495071"/>
    <w:rsid w:val="004956D7"/>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5E2"/>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7DE"/>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E0C"/>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29D"/>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8C3"/>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67F94"/>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7AB"/>
    <w:rsid w:val="00580F52"/>
    <w:rsid w:val="00581081"/>
    <w:rsid w:val="005815D2"/>
    <w:rsid w:val="00581818"/>
    <w:rsid w:val="005818D4"/>
    <w:rsid w:val="0058193A"/>
    <w:rsid w:val="005819D7"/>
    <w:rsid w:val="00581AB8"/>
    <w:rsid w:val="00581C6E"/>
    <w:rsid w:val="00581F40"/>
    <w:rsid w:val="005829CC"/>
    <w:rsid w:val="00582E3D"/>
    <w:rsid w:val="00582E9B"/>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62"/>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E6"/>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5A0F"/>
    <w:rsid w:val="005A6223"/>
    <w:rsid w:val="005A62C7"/>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713"/>
    <w:rsid w:val="005D5B70"/>
    <w:rsid w:val="005D5E46"/>
    <w:rsid w:val="005D609E"/>
    <w:rsid w:val="005D64A5"/>
    <w:rsid w:val="005D6929"/>
    <w:rsid w:val="005D69D5"/>
    <w:rsid w:val="005D69DE"/>
    <w:rsid w:val="005D6B30"/>
    <w:rsid w:val="005D6E1C"/>
    <w:rsid w:val="005D7458"/>
    <w:rsid w:val="005D7504"/>
    <w:rsid w:val="005D7539"/>
    <w:rsid w:val="005D76F4"/>
    <w:rsid w:val="005D7E04"/>
    <w:rsid w:val="005D7F25"/>
    <w:rsid w:val="005E0082"/>
    <w:rsid w:val="005E06E1"/>
    <w:rsid w:val="005E0899"/>
    <w:rsid w:val="005E090B"/>
    <w:rsid w:val="005E1393"/>
    <w:rsid w:val="005E1411"/>
    <w:rsid w:val="005E18CE"/>
    <w:rsid w:val="005E2A6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0B"/>
    <w:rsid w:val="005E7849"/>
    <w:rsid w:val="005E7A8C"/>
    <w:rsid w:val="005E7E7E"/>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5F8"/>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21"/>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B25"/>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D08"/>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60"/>
    <w:rsid w:val="006B393F"/>
    <w:rsid w:val="006B3E55"/>
    <w:rsid w:val="006B401E"/>
    <w:rsid w:val="006B4B0E"/>
    <w:rsid w:val="006B4B66"/>
    <w:rsid w:val="006B4C1A"/>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2C42"/>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5D29"/>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4BD"/>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DC6"/>
    <w:rsid w:val="00721E1D"/>
    <w:rsid w:val="00722260"/>
    <w:rsid w:val="00722299"/>
    <w:rsid w:val="0072250C"/>
    <w:rsid w:val="00722602"/>
    <w:rsid w:val="00722768"/>
    <w:rsid w:val="00722809"/>
    <w:rsid w:val="007228E9"/>
    <w:rsid w:val="0072298B"/>
    <w:rsid w:val="00722B72"/>
    <w:rsid w:val="00722BD3"/>
    <w:rsid w:val="00722F80"/>
    <w:rsid w:val="00723099"/>
    <w:rsid w:val="007233B6"/>
    <w:rsid w:val="0072350B"/>
    <w:rsid w:val="007238F1"/>
    <w:rsid w:val="00723904"/>
    <w:rsid w:val="00724426"/>
    <w:rsid w:val="00724437"/>
    <w:rsid w:val="007244BA"/>
    <w:rsid w:val="007245F9"/>
    <w:rsid w:val="0072461A"/>
    <w:rsid w:val="00724DB1"/>
    <w:rsid w:val="00725068"/>
    <w:rsid w:val="0072560E"/>
    <w:rsid w:val="00725CB6"/>
    <w:rsid w:val="00725CDC"/>
    <w:rsid w:val="0072603C"/>
    <w:rsid w:val="00726281"/>
    <w:rsid w:val="0072637A"/>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8EF"/>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04D"/>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ADC"/>
    <w:rsid w:val="00772D15"/>
    <w:rsid w:val="00772DC3"/>
    <w:rsid w:val="007733C4"/>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05"/>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ACD"/>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40"/>
    <w:rsid w:val="007B2BB1"/>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1D92"/>
    <w:rsid w:val="007C22E6"/>
    <w:rsid w:val="007C26FF"/>
    <w:rsid w:val="007C2A39"/>
    <w:rsid w:val="007C2AAF"/>
    <w:rsid w:val="007C2AF9"/>
    <w:rsid w:val="007C301B"/>
    <w:rsid w:val="007C3C91"/>
    <w:rsid w:val="007C3D88"/>
    <w:rsid w:val="007C3EE5"/>
    <w:rsid w:val="007C3F14"/>
    <w:rsid w:val="007C450E"/>
    <w:rsid w:val="007C45F4"/>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D7C23"/>
    <w:rsid w:val="007E0162"/>
    <w:rsid w:val="007E05CC"/>
    <w:rsid w:val="007E08F5"/>
    <w:rsid w:val="007E0986"/>
    <w:rsid w:val="007E0C8C"/>
    <w:rsid w:val="007E0DE1"/>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11"/>
    <w:rsid w:val="007E5634"/>
    <w:rsid w:val="007E59CE"/>
    <w:rsid w:val="007E5C1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087"/>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C1A"/>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C2C"/>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B5"/>
    <w:rsid w:val="0087684C"/>
    <w:rsid w:val="00876AC7"/>
    <w:rsid w:val="0087763F"/>
    <w:rsid w:val="00877640"/>
    <w:rsid w:val="00877838"/>
    <w:rsid w:val="00877C45"/>
    <w:rsid w:val="00877C57"/>
    <w:rsid w:val="00877FA3"/>
    <w:rsid w:val="00880441"/>
    <w:rsid w:val="008804C9"/>
    <w:rsid w:val="00880D84"/>
    <w:rsid w:val="00880E95"/>
    <w:rsid w:val="008810DF"/>
    <w:rsid w:val="008810FA"/>
    <w:rsid w:val="00881842"/>
    <w:rsid w:val="008819A5"/>
    <w:rsid w:val="00881F28"/>
    <w:rsid w:val="008829DC"/>
    <w:rsid w:val="00882BB1"/>
    <w:rsid w:val="00882C9C"/>
    <w:rsid w:val="00882F4B"/>
    <w:rsid w:val="00883004"/>
    <w:rsid w:val="00883ADF"/>
    <w:rsid w:val="00883ED6"/>
    <w:rsid w:val="00884255"/>
    <w:rsid w:val="0088425B"/>
    <w:rsid w:val="00884264"/>
    <w:rsid w:val="00884AD8"/>
    <w:rsid w:val="00884CDF"/>
    <w:rsid w:val="00884CE3"/>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DCD"/>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00"/>
    <w:rsid w:val="008B21F5"/>
    <w:rsid w:val="008B269F"/>
    <w:rsid w:val="008B29C6"/>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46"/>
    <w:rsid w:val="008C44F6"/>
    <w:rsid w:val="008C46C4"/>
    <w:rsid w:val="008C4B47"/>
    <w:rsid w:val="008C4D56"/>
    <w:rsid w:val="008C52B8"/>
    <w:rsid w:val="008C570A"/>
    <w:rsid w:val="008C59D5"/>
    <w:rsid w:val="008C5B10"/>
    <w:rsid w:val="008C6839"/>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49"/>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07D"/>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77F"/>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7FB"/>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5F61"/>
    <w:rsid w:val="00986956"/>
    <w:rsid w:val="00986B31"/>
    <w:rsid w:val="00986BF0"/>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9A6"/>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3C"/>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61F"/>
    <w:rsid w:val="00A068D2"/>
    <w:rsid w:val="00A06ABB"/>
    <w:rsid w:val="00A06F57"/>
    <w:rsid w:val="00A06FF5"/>
    <w:rsid w:val="00A07065"/>
    <w:rsid w:val="00A07594"/>
    <w:rsid w:val="00A07654"/>
    <w:rsid w:val="00A07656"/>
    <w:rsid w:val="00A07B16"/>
    <w:rsid w:val="00A10230"/>
    <w:rsid w:val="00A105DB"/>
    <w:rsid w:val="00A106FE"/>
    <w:rsid w:val="00A107B6"/>
    <w:rsid w:val="00A1087C"/>
    <w:rsid w:val="00A108C8"/>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C0C"/>
    <w:rsid w:val="00A44E28"/>
    <w:rsid w:val="00A44F39"/>
    <w:rsid w:val="00A45371"/>
    <w:rsid w:val="00A4570E"/>
    <w:rsid w:val="00A4579D"/>
    <w:rsid w:val="00A45A2B"/>
    <w:rsid w:val="00A45A3B"/>
    <w:rsid w:val="00A45C5B"/>
    <w:rsid w:val="00A45EFA"/>
    <w:rsid w:val="00A46F5A"/>
    <w:rsid w:val="00A46FAD"/>
    <w:rsid w:val="00A472C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14"/>
    <w:rsid w:val="00A5579B"/>
    <w:rsid w:val="00A55877"/>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314"/>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601"/>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136"/>
    <w:rsid w:val="00AA0D9A"/>
    <w:rsid w:val="00AA1264"/>
    <w:rsid w:val="00AA158B"/>
    <w:rsid w:val="00AA1740"/>
    <w:rsid w:val="00AA1D12"/>
    <w:rsid w:val="00AA1EEC"/>
    <w:rsid w:val="00AA210C"/>
    <w:rsid w:val="00AA233C"/>
    <w:rsid w:val="00AA29F2"/>
    <w:rsid w:val="00AA2CD8"/>
    <w:rsid w:val="00AA2F93"/>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17F"/>
    <w:rsid w:val="00AB15A6"/>
    <w:rsid w:val="00AB1705"/>
    <w:rsid w:val="00AB1A33"/>
    <w:rsid w:val="00AB2857"/>
    <w:rsid w:val="00AB2C9D"/>
    <w:rsid w:val="00AB2EB7"/>
    <w:rsid w:val="00AB3299"/>
    <w:rsid w:val="00AB3418"/>
    <w:rsid w:val="00AB3491"/>
    <w:rsid w:val="00AB3865"/>
    <w:rsid w:val="00AB3981"/>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38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F78"/>
    <w:rsid w:val="00AF63A9"/>
    <w:rsid w:val="00AF6591"/>
    <w:rsid w:val="00AF66F1"/>
    <w:rsid w:val="00AF6851"/>
    <w:rsid w:val="00AF6965"/>
    <w:rsid w:val="00AF6A76"/>
    <w:rsid w:val="00AF6B1B"/>
    <w:rsid w:val="00AF7363"/>
    <w:rsid w:val="00AF738A"/>
    <w:rsid w:val="00AF7E7F"/>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154"/>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1BE"/>
    <w:rsid w:val="00B566E0"/>
    <w:rsid w:val="00B5685D"/>
    <w:rsid w:val="00B56E91"/>
    <w:rsid w:val="00B56F22"/>
    <w:rsid w:val="00B572B3"/>
    <w:rsid w:val="00B574BA"/>
    <w:rsid w:val="00B57861"/>
    <w:rsid w:val="00B60407"/>
    <w:rsid w:val="00B6059C"/>
    <w:rsid w:val="00B609AE"/>
    <w:rsid w:val="00B609F0"/>
    <w:rsid w:val="00B60E6E"/>
    <w:rsid w:val="00B6112D"/>
    <w:rsid w:val="00B61537"/>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9F0"/>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77"/>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4E84"/>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0B"/>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00A"/>
    <w:rsid w:val="00C521CD"/>
    <w:rsid w:val="00C5257E"/>
    <w:rsid w:val="00C52DD4"/>
    <w:rsid w:val="00C531B4"/>
    <w:rsid w:val="00C532F9"/>
    <w:rsid w:val="00C53E22"/>
    <w:rsid w:val="00C544CD"/>
    <w:rsid w:val="00C54C14"/>
    <w:rsid w:val="00C54C62"/>
    <w:rsid w:val="00C54CBD"/>
    <w:rsid w:val="00C54CDD"/>
    <w:rsid w:val="00C5566D"/>
    <w:rsid w:val="00C5589B"/>
    <w:rsid w:val="00C55A14"/>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DD2"/>
    <w:rsid w:val="00CA4F58"/>
    <w:rsid w:val="00CA51A0"/>
    <w:rsid w:val="00CA5333"/>
    <w:rsid w:val="00CA562C"/>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26F"/>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847"/>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ACB"/>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959"/>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C53"/>
    <w:rsid w:val="00D15D9D"/>
    <w:rsid w:val="00D1624D"/>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021"/>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54E"/>
    <w:rsid w:val="00D5490B"/>
    <w:rsid w:val="00D54A0C"/>
    <w:rsid w:val="00D54C59"/>
    <w:rsid w:val="00D54CA0"/>
    <w:rsid w:val="00D54D88"/>
    <w:rsid w:val="00D54D8E"/>
    <w:rsid w:val="00D5521C"/>
    <w:rsid w:val="00D554E6"/>
    <w:rsid w:val="00D55723"/>
    <w:rsid w:val="00D557E4"/>
    <w:rsid w:val="00D55B68"/>
    <w:rsid w:val="00D55BD5"/>
    <w:rsid w:val="00D55C37"/>
    <w:rsid w:val="00D55CD5"/>
    <w:rsid w:val="00D56330"/>
    <w:rsid w:val="00D563C2"/>
    <w:rsid w:val="00D56810"/>
    <w:rsid w:val="00D56C31"/>
    <w:rsid w:val="00D56D65"/>
    <w:rsid w:val="00D56EA4"/>
    <w:rsid w:val="00D572B2"/>
    <w:rsid w:val="00D57637"/>
    <w:rsid w:val="00D57AC0"/>
    <w:rsid w:val="00D57B34"/>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350"/>
    <w:rsid w:val="00D67888"/>
    <w:rsid w:val="00D67EA6"/>
    <w:rsid w:val="00D7010A"/>
    <w:rsid w:val="00D7040B"/>
    <w:rsid w:val="00D7066F"/>
    <w:rsid w:val="00D70B5B"/>
    <w:rsid w:val="00D70B73"/>
    <w:rsid w:val="00D70F5E"/>
    <w:rsid w:val="00D70F87"/>
    <w:rsid w:val="00D7123A"/>
    <w:rsid w:val="00D71399"/>
    <w:rsid w:val="00D714FF"/>
    <w:rsid w:val="00D71707"/>
    <w:rsid w:val="00D7178F"/>
    <w:rsid w:val="00D71BD5"/>
    <w:rsid w:val="00D72265"/>
    <w:rsid w:val="00D72BDC"/>
    <w:rsid w:val="00D72C85"/>
    <w:rsid w:val="00D72CFB"/>
    <w:rsid w:val="00D73118"/>
    <w:rsid w:val="00D73347"/>
    <w:rsid w:val="00D7364D"/>
    <w:rsid w:val="00D738C8"/>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7774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B3C"/>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5FC3"/>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E65"/>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8D0"/>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6CC"/>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384"/>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E34"/>
    <w:rsid w:val="00E7524F"/>
    <w:rsid w:val="00E752C1"/>
    <w:rsid w:val="00E7556D"/>
    <w:rsid w:val="00E75693"/>
    <w:rsid w:val="00E756FB"/>
    <w:rsid w:val="00E7578E"/>
    <w:rsid w:val="00E75918"/>
    <w:rsid w:val="00E75C21"/>
    <w:rsid w:val="00E76141"/>
    <w:rsid w:val="00E76270"/>
    <w:rsid w:val="00E76666"/>
    <w:rsid w:val="00E76A4B"/>
    <w:rsid w:val="00E76B45"/>
    <w:rsid w:val="00E77040"/>
    <w:rsid w:val="00E772C4"/>
    <w:rsid w:val="00E77484"/>
    <w:rsid w:val="00E77655"/>
    <w:rsid w:val="00E77B90"/>
    <w:rsid w:val="00E8016D"/>
    <w:rsid w:val="00E806AB"/>
    <w:rsid w:val="00E810EC"/>
    <w:rsid w:val="00E8112C"/>
    <w:rsid w:val="00E8132D"/>
    <w:rsid w:val="00E81587"/>
    <w:rsid w:val="00E826C8"/>
    <w:rsid w:val="00E826ED"/>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6A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2DF"/>
    <w:rsid w:val="00EA630B"/>
    <w:rsid w:val="00EA63F5"/>
    <w:rsid w:val="00EA6E29"/>
    <w:rsid w:val="00EA6FAE"/>
    <w:rsid w:val="00EA75A8"/>
    <w:rsid w:val="00EA7B1C"/>
    <w:rsid w:val="00EA7CE6"/>
    <w:rsid w:val="00EA7E15"/>
    <w:rsid w:val="00EA7E9E"/>
    <w:rsid w:val="00EA7EF5"/>
    <w:rsid w:val="00EA7F1F"/>
    <w:rsid w:val="00EB05DC"/>
    <w:rsid w:val="00EB0E8F"/>
    <w:rsid w:val="00EB1705"/>
    <w:rsid w:val="00EB2435"/>
    <w:rsid w:val="00EB251A"/>
    <w:rsid w:val="00EB269A"/>
    <w:rsid w:val="00EB2814"/>
    <w:rsid w:val="00EB296A"/>
    <w:rsid w:val="00EB3495"/>
    <w:rsid w:val="00EB3828"/>
    <w:rsid w:val="00EB3953"/>
    <w:rsid w:val="00EB3C79"/>
    <w:rsid w:val="00EB3CE0"/>
    <w:rsid w:val="00EB3DB0"/>
    <w:rsid w:val="00EB410B"/>
    <w:rsid w:val="00EB4128"/>
    <w:rsid w:val="00EB4232"/>
    <w:rsid w:val="00EB42C8"/>
    <w:rsid w:val="00EB432B"/>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E89"/>
    <w:rsid w:val="00ED6100"/>
    <w:rsid w:val="00ED6E4E"/>
    <w:rsid w:val="00ED7BAF"/>
    <w:rsid w:val="00EE0318"/>
    <w:rsid w:val="00EE053C"/>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376"/>
    <w:rsid w:val="00EF7464"/>
    <w:rsid w:val="00EF77C3"/>
    <w:rsid w:val="00EF785E"/>
    <w:rsid w:val="00EF7878"/>
    <w:rsid w:val="00EF7F14"/>
    <w:rsid w:val="00EF7F47"/>
    <w:rsid w:val="00F000F0"/>
    <w:rsid w:val="00F00180"/>
    <w:rsid w:val="00F004AB"/>
    <w:rsid w:val="00F006E4"/>
    <w:rsid w:val="00F00923"/>
    <w:rsid w:val="00F00C9D"/>
    <w:rsid w:val="00F00F61"/>
    <w:rsid w:val="00F00FF1"/>
    <w:rsid w:val="00F0109A"/>
    <w:rsid w:val="00F010A2"/>
    <w:rsid w:val="00F01275"/>
    <w:rsid w:val="00F01571"/>
    <w:rsid w:val="00F0197D"/>
    <w:rsid w:val="00F01A58"/>
    <w:rsid w:val="00F021F0"/>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6F99"/>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2C5"/>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43"/>
    <w:rsid w:val="00F2708F"/>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2E81"/>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3E0"/>
    <w:rsid w:val="00F5056E"/>
    <w:rsid w:val="00F5060D"/>
    <w:rsid w:val="00F50671"/>
    <w:rsid w:val="00F50849"/>
    <w:rsid w:val="00F510D3"/>
    <w:rsid w:val="00F513BA"/>
    <w:rsid w:val="00F51447"/>
    <w:rsid w:val="00F514EF"/>
    <w:rsid w:val="00F516F4"/>
    <w:rsid w:val="00F517FC"/>
    <w:rsid w:val="00F51E3E"/>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67"/>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B09"/>
    <w:rsid w:val="00FC7F93"/>
    <w:rsid w:val="00FD012B"/>
    <w:rsid w:val="00FD10D2"/>
    <w:rsid w:val="00FD124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05"/>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8A5769"/>
    <w:rsid w:val="01B121C0"/>
    <w:rsid w:val="01E14561"/>
    <w:rsid w:val="01FB555D"/>
    <w:rsid w:val="020B1AA8"/>
    <w:rsid w:val="0256118B"/>
    <w:rsid w:val="0284643E"/>
    <w:rsid w:val="02AF3E12"/>
    <w:rsid w:val="030E3E3E"/>
    <w:rsid w:val="033240FE"/>
    <w:rsid w:val="035211F8"/>
    <w:rsid w:val="03532C3F"/>
    <w:rsid w:val="035D4B1B"/>
    <w:rsid w:val="03841F83"/>
    <w:rsid w:val="03B25C4C"/>
    <w:rsid w:val="03D00978"/>
    <w:rsid w:val="03F94E83"/>
    <w:rsid w:val="03FC4856"/>
    <w:rsid w:val="044A452A"/>
    <w:rsid w:val="04772DE2"/>
    <w:rsid w:val="047C2C66"/>
    <w:rsid w:val="04A313EF"/>
    <w:rsid w:val="04A926A5"/>
    <w:rsid w:val="04F343D9"/>
    <w:rsid w:val="052056C7"/>
    <w:rsid w:val="05594E06"/>
    <w:rsid w:val="058452C7"/>
    <w:rsid w:val="05B549E7"/>
    <w:rsid w:val="05C20B6A"/>
    <w:rsid w:val="05E1407B"/>
    <w:rsid w:val="065905C7"/>
    <w:rsid w:val="06667638"/>
    <w:rsid w:val="067D4C1C"/>
    <w:rsid w:val="06B127E5"/>
    <w:rsid w:val="06BF2B0C"/>
    <w:rsid w:val="06E051B0"/>
    <w:rsid w:val="06FE4DDB"/>
    <w:rsid w:val="071D6714"/>
    <w:rsid w:val="071D7FA0"/>
    <w:rsid w:val="072F2729"/>
    <w:rsid w:val="073D23A1"/>
    <w:rsid w:val="07424DFB"/>
    <w:rsid w:val="076B0BC6"/>
    <w:rsid w:val="076C63E0"/>
    <w:rsid w:val="078953FF"/>
    <w:rsid w:val="079A2D63"/>
    <w:rsid w:val="07C21FA9"/>
    <w:rsid w:val="07C56DB2"/>
    <w:rsid w:val="07CC24D2"/>
    <w:rsid w:val="083E0C1F"/>
    <w:rsid w:val="08713040"/>
    <w:rsid w:val="0957797D"/>
    <w:rsid w:val="0972706B"/>
    <w:rsid w:val="09791E75"/>
    <w:rsid w:val="09800BA1"/>
    <w:rsid w:val="09812EAA"/>
    <w:rsid w:val="09927BC4"/>
    <w:rsid w:val="09946D01"/>
    <w:rsid w:val="09A35B91"/>
    <w:rsid w:val="09AB7737"/>
    <w:rsid w:val="09AC2299"/>
    <w:rsid w:val="09C21BB6"/>
    <w:rsid w:val="09DA5DD2"/>
    <w:rsid w:val="09FD602F"/>
    <w:rsid w:val="0A234F55"/>
    <w:rsid w:val="0A350835"/>
    <w:rsid w:val="0A775ABA"/>
    <w:rsid w:val="0A867EAB"/>
    <w:rsid w:val="0A8E6370"/>
    <w:rsid w:val="0AAE2E81"/>
    <w:rsid w:val="0AB2192A"/>
    <w:rsid w:val="0AD54FA7"/>
    <w:rsid w:val="0AD630DC"/>
    <w:rsid w:val="0AFC60B7"/>
    <w:rsid w:val="0B260429"/>
    <w:rsid w:val="0B3A08C1"/>
    <w:rsid w:val="0B5E26BE"/>
    <w:rsid w:val="0B60783C"/>
    <w:rsid w:val="0B681A87"/>
    <w:rsid w:val="0B943C3D"/>
    <w:rsid w:val="0B9623E7"/>
    <w:rsid w:val="0BA15A3E"/>
    <w:rsid w:val="0BAD7041"/>
    <w:rsid w:val="0BD16C8B"/>
    <w:rsid w:val="0BD70613"/>
    <w:rsid w:val="0BD92B5C"/>
    <w:rsid w:val="0C6F5654"/>
    <w:rsid w:val="0CAD0811"/>
    <w:rsid w:val="0CBC1816"/>
    <w:rsid w:val="0CCB6E72"/>
    <w:rsid w:val="0CD60DEF"/>
    <w:rsid w:val="0CEB5E0A"/>
    <w:rsid w:val="0D0E1E5C"/>
    <w:rsid w:val="0D132BA9"/>
    <w:rsid w:val="0D2749FC"/>
    <w:rsid w:val="0D360A62"/>
    <w:rsid w:val="0D660AC2"/>
    <w:rsid w:val="0D672BF6"/>
    <w:rsid w:val="0D8E76E1"/>
    <w:rsid w:val="0D8F689B"/>
    <w:rsid w:val="0DFF42F1"/>
    <w:rsid w:val="0E095407"/>
    <w:rsid w:val="0E0F65F8"/>
    <w:rsid w:val="0E120AD5"/>
    <w:rsid w:val="0E505AD7"/>
    <w:rsid w:val="0EB06FFE"/>
    <w:rsid w:val="0ED27419"/>
    <w:rsid w:val="0ED46541"/>
    <w:rsid w:val="0F0A5032"/>
    <w:rsid w:val="0F1D61F1"/>
    <w:rsid w:val="0F404E15"/>
    <w:rsid w:val="0F554671"/>
    <w:rsid w:val="0F5B4932"/>
    <w:rsid w:val="0F732573"/>
    <w:rsid w:val="0FC43FD6"/>
    <w:rsid w:val="0FF578C8"/>
    <w:rsid w:val="0FFF54DE"/>
    <w:rsid w:val="100237F2"/>
    <w:rsid w:val="10150A41"/>
    <w:rsid w:val="101529B3"/>
    <w:rsid w:val="10B035BE"/>
    <w:rsid w:val="10C44CBC"/>
    <w:rsid w:val="10EA54E9"/>
    <w:rsid w:val="11023490"/>
    <w:rsid w:val="11030CF7"/>
    <w:rsid w:val="1140580C"/>
    <w:rsid w:val="11BD5521"/>
    <w:rsid w:val="11CD2C63"/>
    <w:rsid w:val="11E33386"/>
    <w:rsid w:val="121604F0"/>
    <w:rsid w:val="12365300"/>
    <w:rsid w:val="12365E86"/>
    <w:rsid w:val="1257267A"/>
    <w:rsid w:val="12862A1A"/>
    <w:rsid w:val="1296668C"/>
    <w:rsid w:val="12A41F0B"/>
    <w:rsid w:val="12A472D8"/>
    <w:rsid w:val="12A930AC"/>
    <w:rsid w:val="12E4354E"/>
    <w:rsid w:val="12FE321B"/>
    <w:rsid w:val="13077DF4"/>
    <w:rsid w:val="1308003B"/>
    <w:rsid w:val="130859B8"/>
    <w:rsid w:val="13521BC6"/>
    <w:rsid w:val="137C6EF9"/>
    <w:rsid w:val="13AB4B58"/>
    <w:rsid w:val="13FD7918"/>
    <w:rsid w:val="141F2191"/>
    <w:rsid w:val="142112A0"/>
    <w:rsid w:val="146E5946"/>
    <w:rsid w:val="14AA78F7"/>
    <w:rsid w:val="14AE3131"/>
    <w:rsid w:val="14C116BF"/>
    <w:rsid w:val="14E33732"/>
    <w:rsid w:val="14EE37FD"/>
    <w:rsid w:val="15266590"/>
    <w:rsid w:val="1575AEB2"/>
    <w:rsid w:val="15CC04D9"/>
    <w:rsid w:val="15ED033D"/>
    <w:rsid w:val="160F725A"/>
    <w:rsid w:val="16193122"/>
    <w:rsid w:val="164075DA"/>
    <w:rsid w:val="164F7F6D"/>
    <w:rsid w:val="16586547"/>
    <w:rsid w:val="165C1DF8"/>
    <w:rsid w:val="165E068A"/>
    <w:rsid w:val="167E2251"/>
    <w:rsid w:val="16C562E2"/>
    <w:rsid w:val="16C63811"/>
    <w:rsid w:val="1702D3F2"/>
    <w:rsid w:val="17912B69"/>
    <w:rsid w:val="1792004F"/>
    <w:rsid w:val="17C63535"/>
    <w:rsid w:val="17C84E35"/>
    <w:rsid w:val="17C97A42"/>
    <w:rsid w:val="17D54CEF"/>
    <w:rsid w:val="17D80CA1"/>
    <w:rsid w:val="18076A9C"/>
    <w:rsid w:val="183F4DB0"/>
    <w:rsid w:val="184C1F4A"/>
    <w:rsid w:val="18636477"/>
    <w:rsid w:val="18760C23"/>
    <w:rsid w:val="187D1C7B"/>
    <w:rsid w:val="187D6F1B"/>
    <w:rsid w:val="187F17C2"/>
    <w:rsid w:val="188D2058"/>
    <w:rsid w:val="188F44F1"/>
    <w:rsid w:val="18BA7603"/>
    <w:rsid w:val="18CA44C9"/>
    <w:rsid w:val="18CB17B5"/>
    <w:rsid w:val="18FD3F86"/>
    <w:rsid w:val="190C3B77"/>
    <w:rsid w:val="192A4754"/>
    <w:rsid w:val="192B1433"/>
    <w:rsid w:val="192B740B"/>
    <w:rsid w:val="19497C62"/>
    <w:rsid w:val="198238E0"/>
    <w:rsid w:val="19A20D15"/>
    <w:rsid w:val="19A577F4"/>
    <w:rsid w:val="19AF07C2"/>
    <w:rsid w:val="1A11477A"/>
    <w:rsid w:val="1A2371B7"/>
    <w:rsid w:val="1A2773A7"/>
    <w:rsid w:val="1A3E171A"/>
    <w:rsid w:val="1A510E03"/>
    <w:rsid w:val="1A514204"/>
    <w:rsid w:val="1A9F74B7"/>
    <w:rsid w:val="1AA030CF"/>
    <w:rsid w:val="1AFD5676"/>
    <w:rsid w:val="1B0A205A"/>
    <w:rsid w:val="1B2E6DC7"/>
    <w:rsid w:val="1B5316CE"/>
    <w:rsid w:val="1B577750"/>
    <w:rsid w:val="1B5E59D2"/>
    <w:rsid w:val="1B62502E"/>
    <w:rsid w:val="1B901B63"/>
    <w:rsid w:val="1BA6788F"/>
    <w:rsid w:val="1BD55051"/>
    <w:rsid w:val="1C685974"/>
    <w:rsid w:val="1C766428"/>
    <w:rsid w:val="1C9D1198"/>
    <w:rsid w:val="1CF457EA"/>
    <w:rsid w:val="1D05731E"/>
    <w:rsid w:val="1D4C3103"/>
    <w:rsid w:val="1D7976B6"/>
    <w:rsid w:val="1DA64477"/>
    <w:rsid w:val="1DBC4B9B"/>
    <w:rsid w:val="1DD2538E"/>
    <w:rsid w:val="1DD50930"/>
    <w:rsid w:val="1DE873F2"/>
    <w:rsid w:val="1DF407BB"/>
    <w:rsid w:val="1E38003B"/>
    <w:rsid w:val="1E770846"/>
    <w:rsid w:val="1EC5396C"/>
    <w:rsid w:val="1EF23D1E"/>
    <w:rsid w:val="1F850095"/>
    <w:rsid w:val="1FA70D82"/>
    <w:rsid w:val="1FB91CD0"/>
    <w:rsid w:val="1FDC54D8"/>
    <w:rsid w:val="20031324"/>
    <w:rsid w:val="20160A41"/>
    <w:rsid w:val="202263F9"/>
    <w:rsid w:val="203B2868"/>
    <w:rsid w:val="2042679D"/>
    <w:rsid w:val="20825520"/>
    <w:rsid w:val="20910CB1"/>
    <w:rsid w:val="20CD42FE"/>
    <w:rsid w:val="21035A99"/>
    <w:rsid w:val="2110209B"/>
    <w:rsid w:val="21282288"/>
    <w:rsid w:val="21347B64"/>
    <w:rsid w:val="214C6592"/>
    <w:rsid w:val="215A6C5E"/>
    <w:rsid w:val="21992EEE"/>
    <w:rsid w:val="219C00A4"/>
    <w:rsid w:val="21BC7280"/>
    <w:rsid w:val="220F6BFE"/>
    <w:rsid w:val="2223605B"/>
    <w:rsid w:val="22741F66"/>
    <w:rsid w:val="228151FC"/>
    <w:rsid w:val="22B478FC"/>
    <w:rsid w:val="22C8137C"/>
    <w:rsid w:val="22E80279"/>
    <w:rsid w:val="231A48A4"/>
    <w:rsid w:val="23266A47"/>
    <w:rsid w:val="2333760B"/>
    <w:rsid w:val="23404E1C"/>
    <w:rsid w:val="23497042"/>
    <w:rsid w:val="23610A82"/>
    <w:rsid w:val="23680C07"/>
    <w:rsid w:val="237017CF"/>
    <w:rsid w:val="239E142D"/>
    <w:rsid w:val="23C4305C"/>
    <w:rsid w:val="23F0724E"/>
    <w:rsid w:val="23F965F1"/>
    <w:rsid w:val="242E018B"/>
    <w:rsid w:val="245870DE"/>
    <w:rsid w:val="247247A7"/>
    <w:rsid w:val="24724C21"/>
    <w:rsid w:val="2473146A"/>
    <w:rsid w:val="24844246"/>
    <w:rsid w:val="248F681C"/>
    <w:rsid w:val="24A814CC"/>
    <w:rsid w:val="24BA0C90"/>
    <w:rsid w:val="24BC7321"/>
    <w:rsid w:val="24DA47FE"/>
    <w:rsid w:val="24E92C89"/>
    <w:rsid w:val="250235BD"/>
    <w:rsid w:val="2548790B"/>
    <w:rsid w:val="254A3460"/>
    <w:rsid w:val="255F1B6E"/>
    <w:rsid w:val="256035D4"/>
    <w:rsid w:val="257C0B84"/>
    <w:rsid w:val="25CA2CE3"/>
    <w:rsid w:val="260574F8"/>
    <w:rsid w:val="264D05EC"/>
    <w:rsid w:val="26AA0515"/>
    <w:rsid w:val="26CA5FB0"/>
    <w:rsid w:val="279E3300"/>
    <w:rsid w:val="27C5366D"/>
    <w:rsid w:val="27DD67CA"/>
    <w:rsid w:val="280C2624"/>
    <w:rsid w:val="281D559E"/>
    <w:rsid w:val="281F3F19"/>
    <w:rsid w:val="28501A9D"/>
    <w:rsid w:val="2867061C"/>
    <w:rsid w:val="28690808"/>
    <w:rsid w:val="28740260"/>
    <w:rsid w:val="289E693B"/>
    <w:rsid w:val="28B07E55"/>
    <w:rsid w:val="28B54AA2"/>
    <w:rsid w:val="28D23F2A"/>
    <w:rsid w:val="28D24F18"/>
    <w:rsid w:val="29035DA4"/>
    <w:rsid w:val="292B386F"/>
    <w:rsid w:val="2949658C"/>
    <w:rsid w:val="294D6347"/>
    <w:rsid w:val="29D35126"/>
    <w:rsid w:val="29DA62F8"/>
    <w:rsid w:val="29FA5571"/>
    <w:rsid w:val="2A0F0B23"/>
    <w:rsid w:val="2A207B72"/>
    <w:rsid w:val="2A3C77D0"/>
    <w:rsid w:val="2A5476C2"/>
    <w:rsid w:val="2A8B6A82"/>
    <w:rsid w:val="2A9626FE"/>
    <w:rsid w:val="2ACE6EBE"/>
    <w:rsid w:val="2AF15258"/>
    <w:rsid w:val="2AFE2B7E"/>
    <w:rsid w:val="2B0005C7"/>
    <w:rsid w:val="2B067B0F"/>
    <w:rsid w:val="2BE24C3A"/>
    <w:rsid w:val="2BFA5F4B"/>
    <w:rsid w:val="2C361309"/>
    <w:rsid w:val="2C42069C"/>
    <w:rsid w:val="2C713B96"/>
    <w:rsid w:val="2C945AB7"/>
    <w:rsid w:val="2CF87070"/>
    <w:rsid w:val="2D376513"/>
    <w:rsid w:val="2D897D15"/>
    <w:rsid w:val="2DC863F1"/>
    <w:rsid w:val="2DD645C2"/>
    <w:rsid w:val="2DFC6E1F"/>
    <w:rsid w:val="2E171335"/>
    <w:rsid w:val="2E2217B9"/>
    <w:rsid w:val="2E45260E"/>
    <w:rsid w:val="2E9330D3"/>
    <w:rsid w:val="2EAF2636"/>
    <w:rsid w:val="2EB72406"/>
    <w:rsid w:val="2EEC0278"/>
    <w:rsid w:val="2EF87607"/>
    <w:rsid w:val="2F2367DE"/>
    <w:rsid w:val="2F271695"/>
    <w:rsid w:val="2F290BEF"/>
    <w:rsid w:val="2F481D06"/>
    <w:rsid w:val="2F4A48CE"/>
    <w:rsid w:val="2F4B2D65"/>
    <w:rsid w:val="2F4E409D"/>
    <w:rsid w:val="2F573CB2"/>
    <w:rsid w:val="2F8C501A"/>
    <w:rsid w:val="2FA21EBC"/>
    <w:rsid w:val="2FC152F0"/>
    <w:rsid w:val="2FD12D30"/>
    <w:rsid w:val="2FFE7085"/>
    <w:rsid w:val="300E2329"/>
    <w:rsid w:val="30243BD7"/>
    <w:rsid w:val="30247FAF"/>
    <w:rsid w:val="302F189B"/>
    <w:rsid w:val="30475628"/>
    <w:rsid w:val="305318F3"/>
    <w:rsid w:val="3065114B"/>
    <w:rsid w:val="306F0033"/>
    <w:rsid w:val="30877CBB"/>
    <w:rsid w:val="30DF0333"/>
    <w:rsid w:val="30DF1749"/>
    <w:rsid w:val="30E83292"/>
    <w:rsid w:val="31542D3B"/>
    <w:rsid w:val="31D02417"/>
    <w:rsid w:val="31EB49FC"/>
    <w:rsid w:val="321C2D2C"/>
    <w:rsid w:val="322C285D"/>
    <w:rsid w:val="323344A3"/>
    <w:rsid w:val="32701FC3"/>
    <w:rsid w:val="32832752"/>
    <w:rsid w:val="32936E68"/>
    <w:rsid w:val="32A5766F"/>
    <w:rsid w:val="32A65FB3"/>
    <w:rsid w:val="32FE23BF"/>
    <w:rsid w:val="330E6893"/>
    <w:rsid w:val="33197167"/>
    <w:rsid w:val="33247695"/>
    <w:rsid w:val="335B6B67"/>
    <w:rsid w:val="33A12701"/>
    <w:rsid w:val="33C21E45"/>
    <w:rsid w:val="33DE0CB9"/>
    <w:rsid w:val="33E60C67"/>
    <w:rsid w:val="342B2AF7"/>
    <w:rsid w:val="34335137"/>
    <w:rsid w:val="34671F12"/>
    <w:rsid w:val="34B315A6"/>
    <w:rsid w:val="34EA68B8"/>
    <w:rsid w:val="34F63DA1"/>
    <w:rsid w:val="350E05EF"/>
    <w:rsid w:val="3511129D"/>
    <w:rsid w:val="3549332F"/>
    <w:rsid w:val="35687CCD"/>
    <w:rsid w:val="356E77CF"/>
    <w:rsid w:val="359455FE"/>
    <w:rsid w:val="35953CA0"/>
    <w:rsid w:val="363F736D"/>
    <w:rsid w:val="364474EA"/>
    <w:rsid w:val="366555EF"/>
    <w:rsid w:val="36785914"/>
    <w:rsid w:val="36CD07B0"/>
    <w:rsid w:val="36CE57C7"/>
    <w:rsid w:val="37106CB1"/>
    <w:rsid w:val="37186DC3"/>
    <w:rsid w:val="37324F28"/>
    <w:rsid w:val="375C57D7"/>
    <w:rsid w:val="37830A17"/>
    <w:rsid w:val="378660FA"/>
    <w:rsid w:val="37DD651E"/>
    <w:rsid w:val="381D5113"/>
    <w:rsid w:val="383B4675"/>
    <w:rsid w:val="389C3282"/>
    <w:rsid w:val="38BA113F"/>
    <w:rsid w:val="38C75436"/>
    <w:rsid w:val="38EB6CC7"/>
    <w:rsid w:val="38FD0DC7"/>
    <w:rsid w:val="39144BDD"/>
    <w:rsid w:val="396844A1"/>
    <w:rsid w:val="39803A81"/>
    <w:rsid w:val="39B01EDF"/>
    <w:rsid w:val="39C84E00"/>
    <w:rsid w:val="39E05C94"/>
    <w:rsid w:val="3A084A96"/>
    <w:rsid w:val="3A0F009F"/>
    <w:rsid w:val="3A135075"/>
    <w:rsid w:val="3A6D0A65"/>
    <w:rsid w:val="3A830AB0"/>
    <w:rsid w:val="3A8424B5"/>
    <w:rsid w:val="3AB31D0C"/>
    <w:rsid w:val="3B1972C0"/>
    <w:rsid w:val="3B2503B8"/>
    <w:rsid w:val="3B4A3B53"/>
    <w:rsid w:val="3B6E2D74"/>
    <w:rsid w:val="3B703F39"/>
    <w:rsid w:val="3B7336F5"/>
    <w:rsid w:val="3B81346B"/>
    <w:rsid w:val="3BCC21B3"/>
    <w:rsid w:val="3BD17AE2"/>
    <w:rsid w:val="3BE732CF"/>
    <w:rsid w:val="3BF47021"/>
    <w:rsid w:val="3C467BA2"/>
    <w:rsid w:val="3C53699B"/>
    <w:rsid w:val="3C5B444C"/>
    <w:rsid w:val="3C923082"/>
    <w:rsid w:val="3D0354C7"/>
    <w:rsid w:val="3D3140F7"/>
    <w:rsid w:val="3D50118C"/>
    <w:rsid w:val="3D7642C9"/>
    <w:rsid w:val="3D7D4FF5"/>
    <w:rsid w:val="3D836434"/>
    <w:rsid w:val="3D975EF4"/>
    <w:rsid w:val="3DBE3B44"/>
    <w:rsid w:val="3DDA6D42"/>
    <w:rsid w:val="3E0332DA"/>
    <w:rsid w:val="3E2016B6"/>
    <w:rsid w:val="3E5C4EB9"/>
    <w:rsid w:val="3E7347F4"/>
    <w:rsid w:val="3E79016B"/>
    <w:rsid w:val="3ECF56F3"/>
    <w:rsid w:val="3EEC6E95"/>
    <w:rsid w:val="3EF3344E"/>
    <w:rsid w:val="3EF83C43"/>
    <w:rsid w:val="3F01664D"/>
    <w:rsid w:val="3F175FC8"/>
    <w:rsid w:val="3F2E3FA6"/>
    <w:rsid w:val="3F385F94"/>
    <w:rsid w:val="3FD010A5"/>
    <w:rsid w:val="3FE947A7"/>
    <w:rsid w:val="3FEE593C"/>
    <w:rsid w:val="3FF75FFA"/>
    <w:rsid w:val="401A6444"/>
    <w:rsid w:val="402D0626"/>
    <w:rsid w:val="40486825"/>
    <w:rsid w:val="40660BE1"/>
    <w:rsid w:val="407257A1"/>
    <w:rsid w:val="40850DCD"/>
    <w:rsid w:val="40AD15B3"/>
    <w:rsid w:val="40B36749"/>
    <w:rsid w:val="40C55D9D"/>
    <w:rsid w:val="40E00B03"/>
    <w:rsid w:val="41181402"/>
    <w:rsid w:val="411F70B2"/>
    <w:rsid w:val="4129680B"/>
    <w:rsid w:val="412E0E67"/>
    <w:rsid w:val="418A2B11"/>
    <w:rsid w:val="41A611FD"/>
    <w:rsid w:val="41AC1D9C"/>
    <w:rsid w:val="41B37B5C"/>
    <w:rsid w:val="41FD1AAD"/>
    <w:rsid w:val="420D4006"/>
    <w:rsid w:val="420F452C"/>
    <w:rsid w:val="422742A6"/>
    <w:rsid w:val="422905D3"/>
    <w:rsid w:val="423A3338"/>
    <w:rsid w:val="42402E22"/>
    <w:rsid w:val="4242619A"/>
    <w:rsid w:val="42AD55E2"/>
    <w:rsid w:val="42B20782"/>
    <w:rsid w:val="42BB2A7E"/>
    <w:rsid w:val="43114C19"/>
    <w:rsid w:val="432B10FD"/>
    <w:rsid w:val="43616004"/>
    <w:rsid w:val="43781A1A"/>
    <w:rsid w:val="437A0F56"/>
    <w:rsid w:val="441B5F10"/>
    <w:rsid w:val="44397F43"/>
    <w:rsid w:val="44701CE6"/>
    <w:rsid w:val="44917C93"/>
    <w:rsid w:val="449E1051"/>
    <w:rsid w:val="44BC0DC4"/>
    <w:rsid w:val="458B5278"/>
    <w:rsid w:val="45921418"/>
    <w:rsid w:val="45CA6D11"/>
    <w:rsid w:val="460D64DF"/>
    <w:rsid w:val="462977C4"/>
    <w:rsid w:val="463668DE"/>
    <w:rsid w:val="46A40A2F"/>
    <w:rsid w:val="46CF48B2"/>
    <w:rsid w:val="46D41E44"/>
    <w:rsid w:val="46EE79D1"/>
    <w:rsid w:val="470B2484"/>
    <w:rsid w:val="47106705"/>
    <w:rsid w:val="475853E6"/>
    <w:rsid w:val="47711602"/>
    <w:rsid w:val="479F2177"/>
    <w:rsid w:val="47A73D9E"/>
    <w:rsid w:val="47AC6B26"/>
    <w:rsid w:val="47AE2F53"/>
    <w:rsid w:val="47C55912"/>
    <w:rsid w:val="47CC43C4"/>
    <w:rsid w:val="491C32CE"/>
    <w:rsid w:val="491E6BA5"/>
    <w:rsid w:val="49446ABC"/>
    <w:rsid w:val="494659AD"/>
    <w:rsid w:val="496241EA"/>
    <w:rsid w:val="496938E0"/>
    <w:rsid w:val="49882B35"/>
    <w:rsid w:val="49953A37"/>
    <w:rsid w:val="49B40DED"/>
    <w:rsid w:val="49F80F36"/>
    <w:rsid w:val="4A2B2373"/>
    <w:rsid w:val="4A2F20A4"/>
    <w:rsid w:val="4A712636"/>
    <w:rsid w:val="4AAA1F4A"/>
    <w:rsid w:val="4AD02B66"/>
    <w:rsid w:val="4AF44A61"/>
    <w:rsid w:val="4B012115"/>
    <w:rsid w:val="4B03346F"/>
    <w:rsid w:val="4B314E9F"/>
    <w:rsid w:val="4B3872E6"/>
    <w:rsid w:val="4B961E67"/>
    <w:rsid w:val="4BB366A3"/>
    <w:rsid w:val="4BB6390B"/>
    <w:rsid w:val="4BE63A61"/>
    <w:rsid w:val="4C24551C"/>
    <w:rsid w:val="4C3806F7"/>
    <w:rsid w:val="4C8E73C3"/>
    <w:rsid w:val="4C9D1974"/>
    <w:rsid w:val="4CA149AE"/>
    <w:rsid w:val="4CAC24D9"/>
    <w:rsid w:val="4CC11FAB"/>
    <w:rsid w:val="4CF210A3"/>
    <w:rsid w:val="4CFA3789"/>
    <w:rsid w:val="4D5D3A1C"/>
    <w:rsid w:val="4D635E49"/>
    <w:rsid w:val="4DF51404"/>
    <w:rsid w:val="4DF52AB5"/>
    <w:rsid w:val="4DF73E3A"/>
    <w:rsid w:val="4DF82D8D"/>
    <w:rsid w:val="4E035EDC"/>
    <w:rsid w:val="4E5633F4"/>
    <w:rsid w:val="4E7740D9"/>
    <w:rsid w:val="4EAC0AFF"/>
    <w:rsid w:val="4EC2021D"/>
    <w:rsid w:val="4F43675E"/>
    <w:rsid w:val="4F4E1D51"/>
    <w:rsid w:val="4F9B50F1"/>
    <w:rsid w:val="4FE8430B"/>
    <w:rsid w:val="502767CC"/>
    <w:rsid w:val="50343100"/>
    <w:rsid w:val="50351200"/>
    <w:rsid w:val="50572C7E"/>
    <w:rsid w:val="509B04A3"/>
    <w:rsid w:val="50A932B8"/>
    <w:rsid w:val="50C27A20"/>
    <w:rsid w:val="50FD13B2"/>
    <w:rsid w:val="51011700"/>
    <w:rsid w:val="510E1931"/>
    <w:rsid w:val="51255D61"/>
    <w:rsid w:val="513934C5"/>
    <w:rsid w:val="51A042FD"/>
    <w:rsid w:val="51A55B59"/>
    <w:rsid w:val="51BF476B"/>
    <w:rsid w:val="51E94963"/>
    <w:rsid w:val="521024D1"/>
    <w:rsid w:val="52165B90"/>
    <w:rsid w:val="5242739F"/>
    <w:rsid w:val="52593065"/>
    <w:rsid w:val="528D40A6"/>
    <w:rsid w:val="52994ED4"/>
    <w:rsid w:val="52A869F7"/>
    <w:rsid w:val="52AE3CC1"/>
    <w:rsid w:val="52FE30BB"/>
    <w:rsid w:val="5361169C"/>
    <w:rsid w:val="536E79E7"/>
    <w:rsid w:val="539B2C5B"/>
    <w:rsid w:val="53C32106"/>
    <w:rsid w:val="53C84467"/>
    <w:rsid w:val="53EB438A"/>
    <w:rsid w:val="53FB2C53"/>
    <w:rsid w:val="540751FF"/>
    <w:rsid w:val="5409220E"/>
    <w:rsid w:val="54296A4C"/>
    <w:rsid w:val="54642799"/>
    <w:rsid w:val="54722FFF"/>
    <w:rsid w:val="54764018"/>
    <w:rsid w:val="54A7270E"/>
    <w:rsid w:val="54BC1774"/>
    <w:rsid w:val="54BE6FC0"/>
    <w:rsid w:val="54CE2507"/>
    <w:rsid w:val="54D01D1E"/>
    <w:rsid w:val="54F804D4"/>
    <w:rsid w:val="54FD0658"/>
    <w:rsid w:val="550C6727"/>
    <w:rsid w:val="55181CD2"/>
    <w:rsid w:val="559E2A48"/>
    <w:rsid w:val="55A9207D"/>
    <w:rsid w:val="55C93AFA"/>
    <w:rsid w:val="55D01D97"/>
    <w:rsid w:val="55E0536B"/>
    <w:rsid w:val="55F613CF"/>
    <w:rsid w:val="55F97878"/>
    <w:rsid w:val="560D2B86"/>
    <w:rsid w:val="561C4D95"/>
    <w:rsid w:val="56515DBB"/>
    <w:rsid w:val="5658660F"/>
    <w:rsid w:val="56785D28"/>
    <w:rsid w:val="56A51294"/>
    <w:rsid w:val="56D4195C"/>
    <w:rsid w:val="56E93C3D"/>
    <w:rsid w:val="56EA3179"/>
    <w:rsid w:val="571B5D49"/>
    <w:rsid w:val="57244B18"/>
    <w:rsid w:val="57793BD6"/>
    <w:rsid w:val="57C72F73"/>
    <w:rsid w:val="57D26E15"/>
    <w:rsid w:val="57EF6871"/>
    <w:rsid w:val="58240039"/>
    <w:rsid w:val="58276A0B"/>
    <w:rsid w:val="5830767F"/>
    <w:rsid w:val="58892239"/>
    <w:rsid w:val="58A60AC9"/>
    <w:rsid w:val="590F2957"/>
    <w:rsid w:val="5922797C"/>
    <w:rsid w:val="595A121E"/>
    <w:rsid w:val="59A35999"/>
    <w:rsid w:val="59AB781C"/>
    <w:rsid w:val="59B05B8A"/>
    <w:rsid w:val="59C33FF2"/>
    <w:rsid w:val="59C75644"/>
    <w:rsid w:val="5A0A4EA5"/>
    <w:rsid w:val="5A1F2554"/>
    <w:rsid w:val="5A546739"/>
    <w:rsid w:val="5A54752F"/>
    <w:rsid w:val="5A7A3936"/>
    <w:rsid w:val="5A867157"/>
    <w:rsid w:val="5A8C768D"/>
    <w:rsid w:val="5A8D4F04"/>
    <w:rsid w:val="5AAC020F"/>
    <w:rsid w:val="5AD90D89"/>
    <w:rsid w:val="5AF07FF7"/>
    <w:rsid w:val="5AF422E5"/>
    <w:rsid w:val="5B23695E"/>
    <w:rsid w:val="5B242398"/>
    <w:rsid w:val="5BC656A4"/>
    <w:rsid w:val="5BC965CA"/>
    <w:rsid w:val="5BCF552A"/>
    <w:rsid w:val="5BF26431"/>
    <w:rsid w:val="5C4C2E33"/>
    <w:rsid w:val="5C6079ED"/>
    <w:rsid w:val="5C6A56BA"/>
    <w:rsid w:val="5CE038FD"/>
    <w:rsid w:val="5D8A144A"/>
    <w:rsid w:val="5D90532C"/>
    <w:rsid w:val="5DE707A0"/>
    <w:rsid w:val="5E2D38B2"/>
    <w:rsid w:val="5E2F60D8"/>
    <w:rsid w:val="5E5613C7"/>
    <w:rsid w:val="5E5E2649"/>
    <w:rsid w:val="5E712239"/>
    <w:rsid w:val="5E780DEA"/>
    <w:rsid w:val="5F0E078D"/>
    <w:rsid w:val="5F631FA8"/>
    <w:rsid w:val="5F6A2292"/>
    <w:rsid w:val="5F722DB2"/>
    <w:rsid w:val="5F78482B"/>
    <w:rsid w:val="5F8631D1"/>
    <w:rsid w:val="5FCA5F30"/>
    <w:rsid w:val="5FE8732F"/>
    <w:rsid w:val="60147A72"/>
    <w:rsid w:val="60297283"/>
    <w:rsid w:val="60386152"/>
    <w:rsid w:val="603B6541"/>
    <w:rsid w:val="606159E7"/>
    <w:rsid w:val="60746EA7"/>
    <w:rsid w:val="60A57784"/>
    <w:rsid w:val="60B8292B"/>
    <w:rsid w:val="60DD0538"/>
    <w:rsid w:val="60E95317"/>
    <w:rsid w:val="60FF5862"/>
    <w:rsid w:val="617207CA"/>
    <w:rsid w:val="619071EF"/>
    <w:rsid w:val="61E612AA"/>
    <w:rsid w:val="622F236E"/>
    <w:rsid w:val="6259789E"/>
    <w:rsid w:val="62891756"/>
    <w:rsid w:val="62AA76E2"/>
    <w:rsid w:val="62AF629E"/>
    <w:rsid w:val="62B42609"/>
    <w:rsid w:val="62B83837"/>
    <w:rsid w:val="635C3983"/>
    <w:rsid w:val="63893FA7"/>
    <w:rsid w:val="6410225C"/>
    <w:rsid w:val="6417546D"/>
    <w:rsid w:val="647F7BD8"/>
    <w:rsid w:val="648C7A2E"/>
    <w:rsid w:val="64A7035D"/>
    <w:rsid w:val="64BE31DB"/>
    <w:rsid w:val="64F643EE"/>
    <w:rsid w:val="65042A1B"/>
    <w:rsid w:val="653B52A3"/>
    <w:rsid w:val="65455F74"/>
    <w:rsid w:val="65507243"/>
    <w:rsid w:val="65576B9C"/>
    <w:rsid w:val="656027FF"/>
    <w:rsid w:val="657058E5"/>
    <w:rsid w:val="65A65829"/>
    <w:rsid w:val="65B222A5"/>
    <w:rsid w:val="65D039EB"/>
    <w:rsid w:val="65EC387C"/>
    <w:rsid w:val="65EE26D7"/>
    <w:rsid w:val="65FB28F0"/>
    <w:rsid w:val="663B4A26"/>
    <w:rsid w:val="66457E51"/>
    <w:rsid w:val="66657A36"/>
    <w:rsid w:val="66694DA8"/>
    <w:rsid w:val="6680376E"/>
    <w:rsid w:val="66BF3D5E"/>
    <w:rsid w:val="66CC15C9"/>
    <w:rsid w:val="66ED31EA"/>
    <w:rsid w:val="6706781E"/>
    <w:rsid w:val="67170458"/>
    <w:rsid w:val="671F6A01"/>
    <w:rsid w:val="673365C8"/>
    <w:rsid w:val="676A090F"/>
    <w:rsid w:val="676A31E5"/>
    <w:rsid w:val="67911805"/>
    <w:rsid w:val="67926798"/>
    <w:rsid w:val="67D57A04"/>
    <w:rsid w:val="67F03D3C"/>
    <w:rsid w:val="680C007B"/>
    <w:rsid w:val="683E3EBE"/>
    <w:rsid w:val="68656B1B"/>
    <w:rsid w:val="68701331"/>
    <w:rsid w:val="6884038B"/>
    <w:rsid w:val="68916EF3"/>
    <w:rsid w:val="68952D4D"/>
    <w:rsid w:val="689D6885"/>
    <w:rsid w:val="68F40574"/>
    <w:rsid w:val="691A3243"/>
    <w:rsid w:val="692F1171"/>
    <w:rsid w:val="69305CDE"/>
    <w:rsid w:val="696644CC"/>
    <w:rsid w:val="696C42BB"/>
    <w:rsid w:val="696C44F3"/>
    <w:rsid w:val="696F694D"/>
    <w:rsid w:val="698031B3"/>
    <w:rsid w:val="698A6B0F"/>
    <w:rsid w:val="69F33D25"/>
    <w:rsid w:val="69FC4019"/>
    <w:rsid w:val="69FC476F"/>
    <w:rsid w:val="6A0079E0"/>
    <w:rsid w:val="6A087AD2"/>
    <w:rsid w:val="6A50398F"/>
    <w:rsid w:val="6A6A494F"/>
    <w:rsid w:val="6A782EAA"/>
    <w:rsid w:val="6ABA2761"/>
    <w:rsid w:val="6AF2266A"/>
    <w:rsid w:val="6B066D28"/>
    <w:rsid w:val="6B235309"/>
    <w:rsid w:val="6B2B69A9"/>
    <w:rsid w:val="6B554246"/>
    <w:rsid w:val="6B6E2F79"/>
    <w:rsid w:val="6B704279"/>
    <w:rsid w:val="6B982F6E"/>
    <w:rsid w:val="6B992FC3"/>
    <w:rsid w:val="6B9B0AC2"/>
    <w:rsid w:val="6BA344A3"/>
    <w:rsid w:val="6BED185F"/>
    <w:rsid w:val="6C3C3343"/>
    <w:rsid w:val="6CBF6E7F"/>
    <w:rsid w:val="6CFC372B"/>
    <w:rsid w:val="6D020EA1"/>
    <w:rsid w:val="6D3C5338"/>
    <w:rsid w:val="6D4C456A"/>
    <w:rsid w:val="6D7D268D"/>
    <w:rsid w:val="6D8A6E8A"/>
    <w:rsid w:val="6DCC48D9"/>
    <w:rsid w:val="6DEF402A"/>
    <w:rsid w:val="6E0F1211"/>
    <w:rsid w:val="6E4141DC"/>
    <w:rsid w:val="6E770DAD"/>
    <w:rsid w:val="6ECE2D7F"/>
    <w:rsid w:val="6ED61380"/>
    <w:rsid w:val="6EF861D9"/>
    <w:rsid w:val="6F254422"/>
    <w:rsid w:val="6F557CD8"/>
    <w:rsid w:val="6FBD0858"/>
    <w:rsid w:val="6FDE5C13"/>
    <w:rsid w:val="6FF83DEB"/>
    <w:rsid w:val="70CE6C9B"/>
    <w:rsid w:val="71272179"/>
    <w:rsid w:val="717502F9"/>
    <w:rsid w:val="718C2F20"/>
    <w:rsid w:val="71A03D06"/>
    <w:rsid w:val="71F669B7"/>
    <w:rsid w:val="727B6803"/>
    <w:rsid w:val="727D06B6"/>
    <w:rsid w:val="72945089"/>
    <w:rsid w:val="72E14583"/>
    <w:rsid w:val="72E1752D"/>
    <w:rsid w:val="73782E13"/>
    <w:rsid w:val="738411EE"/>
    <w:rsid w:val="7396697F"/>
    <w:rsid w:val="73A015C2"/>
    <w:rsid w:val="73A913CF"/>
    <w:rsid w:val="73B856CB"/>
    <w:rsid w:val="73EB1497"/>
    <w:rsid w:val="74000A47"/>
    <w:rsid w:val="742F1758"/>
    <w:rsid w:val="74381F69"/>
    <w:rsid w:val="744F0ABD"/>
    <w:rsid w:val="74885606"/>
    <w:rsid w:val="749930FC"/>
    <w:rsid w:val="74D90578"/>
    <w:rsid w:val="74F31207"/>
    <w:rsid w:val="751115BE"/>
    <w:rsid w:val="751D7CBD"/>
    <w:rsid w:val="754B096F"/>
    <w:rsid w:val="756900CA"/>
    <w:rsid w:val="75740E00"/>
    <w:rsid w:val="75CC7D5B"/>
    <w:rsid w:val="75D6110B"/>
    <w:rsid w:val="75D9200F"/>
    <w:rsid w:val="75DD5E53"/>
    <w:rsid w:val="76066B10"/>
    <w:rsid w:val="76311FE2"/>
    <w:rsid w:val="763A080C"/>
    <w:rsid w:val="76443B52"/>
    <w:rsid w:val="76DB43E0"/>
    <w:rsid w:val="76EB49B8"/>
    <w:rsid w:val="76EB5B39"/>
    <w:rsid w:val="77050251"/>
    <w:rsid w:val="77204896"/>
    <w:rsid w:val="77271119"/>
    <w:rsid w:val="77584A12"/>
    <w:rsid w:val="77631124"/>
    <w:rsid w:val="776F4F23"/>
    <w:rsid w:val="77722161"/>
    <w:rsid w:val="777D3EE7"/>
    <w:rsid w:val="78156E78"/>
    <w:rsid w:val="78224726"/>
    <w:rsid w:val="782D5EAF"/>
    <w:rsid w:val="786302A1"/>
    <w:rsid w:val="7873327F"/>
    <w:rsid w:val="789F1175"/>
    <w:rsid w:val="78DD2285"/>
    <w:rsid w:val="7931734A"/>
    <w:rsid w:val="793C61EA"/>
    <w:rsid w:val="7968104C"/>
    <w:rsid w:val="79874B46"/>
    <w:rsid w:val="79B03CA7"/>
    <w:rsid w:val="79B31330"/>
    <w:rsid w:val="79C5201A"/>
    <w:rsid w:val="79DB084D"/>
    <w:rsid w:val="79E20DC8"/>
    <w:rsid w:val="79EE1C7E"/>
    <w:rsid w:val="7A791A05"/>
    <w:rsid w:val="7AAD3D4E"/>
    <w:rsid w:val="7ADB38D4"/>
    <w:rsid w:val="7B0F3FEB"/>
    <w:rsid w:val="7B3A47E9"/>
    <w:rsid w:val="7B545C43"/>
    <w:rsid w:val="7B5A16D9"/>
    <w:rsid w:val="7B5E07A2"/>
    <w:rsid w:val="7B8B781B"/>
    <w:rsid w:val="7BED523B"/>
    <w:rsid w:val="7BFE33F5"/>
    <w:rsid w:val="7C471DAE"/>
    <w:rsid w:val="7C865B84"/>
    <w:rsid w:val="7C995A8E"/>
    <w:rsid w:val="7CEC0D80"/>
    <w:rsid w:val="7D11266D"/>
    <w:rsid w:val="7D18077D"/>
    <w:rsid w:val="7D2C3FB0"/>
    <w:rsid w:val="7D4F3684"/>
    <w:rsid w:val="7D6160A8"/>
    <w:rsid w:val="7D664371"/>
    <w:rsid w:val="7DAE45D9"/>
    <w:rsid w:val="7DCB6DF3"/>
    <w:rsid w:val="7DD2691C"/>
    <w:rsid w:val="7DE70AB8"/>
    <w:rsid w:val="7DE83A61"/>
    <w:rsid w:val="7E123CAF"/>
    <w:rsid w:val="7E3563A1"/>
    <w:rsid w:val="7E3C7547"/>
    <w:rsid w:val="7E5352C8"/>
    <w:rsid w:val="7E603844"/>
    <w:rsid w:val="7E68068A"/>
    <w:rsid w:val="7E713F88"/>
    <w:rsid w:val="7E9326F9"/>
    <w:rsid w:val="7E9A75E1"/>
    <w:rsid w:val="7EE20452"/>
    <w:rsid w:val="7EF95D6E"/>
    <w:rsid w:val="7F0D30AF"/>
    <w:rsid w:val="7F3832B5"/>
    <w:rsid w:val="7F395D9C"/>
    <w:rsid w:val="7F7B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5322FC"/>
  <w15:docId w15:val="{7172AB63-B0FB-4BEA-ACEE-F67F432B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napToGrid w:val="0"/>
      <w:spacing w:after="12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180" w:after="180"/>
      <w:ind w:left="431" w:hanging="431"/>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uiPriority w:val="99"/>
    <w:qFormat/>
    <w:rPr>
      <w:lang w:eastAsia="zh-CN"/>
    </w:rPr>
  </w:style>
  <w:style w:type="paragraph" w:styleId="33">
    <w:name w:val="Body Text 3"/>
    <w:basedOn w:val="a0"/>
    <w:qFormat/>
    <w:rPr>
      <w:i/>
    </w:rPr>
  </w:style>
  <w:style w:type="paragraph" w:styleId="ac">
    <w:name w:val="Body Text"/>
    <w:basedOn w:val="a0"/>
    <w:link w:val="ad"/>
    <w:qFormat/>
    <w:rPr>
      <w:sz w:val="22"/>
      <w:szCs w:val="24"/>
    </w:rPr>
  </w:style>
  <w:style w:type="paragraph" w:styleId="ae">
    <w:name w:val="Body Text Indent"/>
    <w:basedOn w:val="a0"/>
    <w:link w:val="af"/>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0"/>
    <w:next w:val="a0"/>
    <w:link w:val="af5"/>
    <w:qFormat/>
    <w:pPr>
      <w:spacing w:after="60"/>
      <w:jc w:val="center"/>
      <w:outlineLvl w:val="1"/>
    </w:pPr>
    <w:rPr>
      <w:rFonts w:ascii="Cambria" w:hAnsi="Cambria"/>
      <w:sz w:val="24"/>
      <w:szCs w:val="24"/>
    </w:rPr>
  </w:style>
  <w:style w:type="paragraph" w:styleId="af6">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0"/>
    <w:next w:val="a0"/>
    <w:uiPriority w:val="99"/>
    <w:unhideWhenUsed/>
    <w:qFormat/>
    <w:pPr>
      <w:spacing w:before="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8">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9">
    <w:name w:val="annotation subject"/>
    <w:basedOn w:val="aa"/>
    <w:next w:val="aa"/>
    <w:semiHidden/>
    <w:qFormat/>
    <w:rPr>
      <w:b/>
      <w:bCs/>
    </w:rPr>
  </w:style>
  <w:style w:type="table" w:styleId="afa">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basedOn w:val="a1"/>
    <w:qFormat/>
    <w:rPr>
      <w:i/>
      <w:iCs/>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cs="Times New Roman"/>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2"/>
    <w:uiPriority w:val="34"/>
    <w:qFormat/>
    <w:pPr>
      <w:numPr>
        <w:numId w:val="3"/>
      </w:numPr>
      <w:overflowPunct/>
      <w:autoSpaceDE/>
      <w:autoSpaceDN/>
      <w:adjustRightInd/>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2">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link w:val="ListParagraphChar"/>
    <w:uiPriority w:val="34"/>
    <w:qFormat/>
    <w:pPr>
      <w:overflowPunct/>
      <w:autoSpaceDE/>
      <w:autoSpaceDN/>
      <w:adjustRightInd/>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af">
    <w:name w:val="正文文本缩进 字符"/>
    <w:basedOn w:val="a1"/>
    <w:link w:val="ae"/>
    <w:qFormat/>
    <w:rPr>
      <w:rFonts w:ascii="Times New Roman" w:eastAsia="楷体_GB2312" w:hAnsi="Times New Roman" w:cs="Times New Roman"/>
      <w:sz w:val="24"/>
      <w:lang w:eastAsia="en-US"/>
    </w:rPr>
  </w:style>
  <w:style w:type="character" w:customStyle="1" w:styleId="Char1">
    <w:name w:val="列出段落 Char1"/>
    <w:uiPriority w:val="34"/>
    <w:qFormat/>
    <w:rPr>
      <w:rFonts w:ascii="Times" w:hAnsi="Times"/>
      <w:szCs w:val="24"/>
      <w:lang w:val="en-GB"/>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xmsonormal">
    <w:name w:val="x_msonormal"/>
    <w:basedOn w:val="a0"/>
    <w:qFormat/>
    <w:pPr>
      <w:overflowPunct/>
      <w:autoSpaceDE/>
      <w:autoSpaceDN/>
      <w:adjustRightInd/>
      <w:spacing w:after="0"/>
      <w:jc w:val="left"/>
      <w:textAlignment w:val="auto"/>
    </w:pPr>
    <w:rPr>
      <w:rFonts w:ascii="Calibri" w:eastAsia="Calibri" w:hAnsi="Calibri" w:cs="Calibri"/>
      <w:sz w:val="22"/>
      <w:szCs w:val="22"/>
    </w:rPr>
  </w:style>
  <w:style w:type="table" w:customStyle="1" w:styleId="210">
    <w:name w:val="网格表 21"/>
    <w:basedOn w:val="a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2"/>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609C1E4-6F79-4F2F-80F6-53E5495B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4134</Words>
  <Characters>23569</Characters>
  <Application>Microsoft Office Word</Application>
  <DocSecurity>0</DocSecurity>
  <Lines>196</Lines>
  <Paragraphs>55</Paragraphs>
  <ScaleCrop>false</ScaleCrop>
  <Company>ZTE Corporation</Company>
  <LinksUpToDate>false</LinksUpToDate>
  <CharactersWithSpaces>27648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131</cp:revision>
  <cp:lastPrinted>2018-04-07T03:05:00Z</cp:lastPrinted>
  <dcterms:created xsi:type="dcterms:W3CDTF">2022-11-03T02:49:00Z</dcterms:created>
  <dcterms:modified xsi:type="dcterms:W3CDTF">2023-02-17T11:14:00Z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y fmtid="{D5CDD505-2E9C-101B-9397-08002B2CF9AE}" pid="11" name="ICV">
    <vt:lpwstr>3766A43E365949F0AA850366C0E0698C</vt:lpwstr>
  </property>
</Properties>
</file>